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0F38F5" w14:paraId="7CB73ED3" w14:textId="77777777" w:rsidTr="000F38F5">
        <w:trPr>
          <w:trHeight w:val="13244"/>
        </w:trPr>
        <w:tc>
          <w:tcPr>
            <w:tcW w:w="9497" w:type="dxa"/>
            <w:tcBorders>
              <w:top w:val="single" w:sz="36" w:space="0" w:color="4472C4" w:themeColor="accent1"/>
              <w:left w:val="single" w:sz="36" w:space="0" w:color="4472C4" w:themeColor="accent1"/>
              <w:bottom w:val="single" w:sz="36" w:space="0" w:color="4472C4" w:themeColor="accent1"/>
              <w:right w:val="single" w:sz="36" w:space="0" w:color="4472C4" w:themeColor="accent1"/>
            </w:tcBorders>
          </w:tcPr>
          <w:p w14:paraId="6246699E" w14:textId="5BF33344" w:rsidR="000F38F5" w:rsidRPr="00166DED" w:rsidRDefault="009E28C5" w:rsidP="000F38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Necmettin Erbakan </w:t>
            </w:r>
            <w:r w:rsidRPr="0016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Üniversitesi Hemşirelik Fakültesi Beceri Laboratuvarı Kuralları</w:t>
            </w:r>
          </w:p>
          <w:p w14:paraId="61435A09" w14:textId="6C413D41" w:rsidR="000F38F5" w:rsidRPr="00166DED" w:rsidRDefault="000B40C5" w:rsidP="000B40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0F38F5" w:rsidRPr="00166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Öğrenci; </w:t>
            </w:r>
          </w:p>
          <w:p w14:paraId="4966E61A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 xml:space="preserve">Laboratuvar uygulamalarını, öğretim elemanının duyurduğu tarih ve saatler arasında yapar. </w:t>
            </w:r>
          </w:p>
          <w:p w14:paraId="1EA44C44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 xml:space="preserve">Laboratuvarda Hemşirelik Fakültesi tarafından belirlenen forma düzenine uyar. </w:t>
            </w:r>
          </w:p>
          <w:p w14:paraId="684F6B42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 xml:space="preserve">Kimlik kartını görünür şekilde takar. </w:t>
            </w:r>
          </w:p>
          <w:p w14:paraId="20F2FA92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 xml:space="preserve">Laboratuvar uygulaması için gerekli olan bilgi ve beceriye ilişkin öğretim elemanı tarafından talep edilen ön hazırlıkları yapar. </w:t>
            </w:r>
          </w:p>
          <w:p w14:paraId="0A10D805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Dersin gerektirdiği kişisel araç-gereçleri (beceri kontrol çizelgesi, stetoskop, ışık kalemi, kalem, not defteri, vb.) ve ders sorumlusu tarafından önerilen kaynakları (kitap, makale vb.) yanında bulundurur.</w:t>
            </w:r>
          </w:p>
          <w:p w14:paraId="6F874DD8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Laboratuvarda eğitimciler ve arkadaşları ile profesyonel bir iletişim kurar ve sürdürür.</w:t>
            </w:r>
          </w:p>
          <w:p w14:paraId="41C6FBDB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 xml:space="preserve">Laboratuvar uygulaması sırasında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sorumlu </w:t>
            </w: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öğretim elemanının istediği görevleri zamanında, istenilen şekilde ve eksiksiz yapar.</w:t>
            </w:r>
          </w:p>
          <w:p w14:paraId="6250443F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Laboratuvar uygulamaları sırasında meydana gelen herhangi bir kaza durumunda öğretim elemanını bilgilendirir.</w:t>
            </w:r>
          </w:p>
          <w:p w14:paraId="091576C8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Öğretim elemanının iznini almaksızın laboratuvardan ayrılmaz, uygulama yerini değiştirmez ve uygulamayı terk edemez.</w:t>
            </w:r>
          </w:p>
          <w:p w14:paraId="5F8CE5BB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aboratuvar uygulamalarına ilişkin formları, raporları veya ödevleri istenilen zamanda eksiksiz teslim eder.</w:t>
            </w:r>
          </w:p>
          <w:p w14:paraId="731B6794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Laboratuvar uygulamaların tamamına, belirlenen gün ve saatlerde katılmak zorundadır.</w:t>
            </w:r>
          </w:p>
          <w:p w14:paraId="1E1A669D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Eksik kalan uygulamalarını takip etmek ve tamamlamak için ilgili öğretim elemanı ile birlikte plan yapmak ve plana uymakla yükümlüdür.</w:t>
            </w:r>
          </w:p>
          <w:p w14:paraId="1603EC31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 xml:space="preserve">Laboratuvara yiyecek ve içecek ile girmez. </w:t>
            </w:r>
          </w:p>
          <w:p w14:paraId="2CB0C7B5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Laboratuvarda cep telefonunu kapalı tutar veya sessiz konuma getirir.</w:t>
            </w:r>
          </w:p>
          <w:p w14:paraId="7A5C0CA1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Laboratuvarda izinsiz fotoğraf çekimi, ses ve görüntü kaydı almaz, yayınlamaz, paylaşmaz.</w:t>
            </w:r>
          </w:p>
          <w:p w14:paraId="7437F30C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 xml:space="preserve">Her türlü araç ve gerecin dikkatli bir şekilde kullanılmasına özen gösterir. </w:t>
            </w:r>
          </w:p>
          <w:p w14:paraId="7B000593" w14:textId="77777777" w:rsidR="000F38F5" w:rsidRPr="00C96096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Uygulama sonrası laboratuvarı temiz ve düzenli bırakır.</w:t>
            </w:r>
          </w:p>
          <w:p w14:paraId="57FF6AF6" w14:textId="4676862B" w:rsidR="000F38F5" w:rsidRDefault="000F38F5" w:rsidP="000F38F5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5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096">
              <w:rPr>
                <w:rFonts w:ascii="Times New Roman" w:hAnsi="Times New Roman" w:cs="Times New Roman"/>
                <w:sz w:val="24"/>
                <w:szCs w:val="24"/>
              </w:rPr>
              <w:t>Necmettin Erbakan Üniversitesi Hemşirelik Fakültesi laboratuvar uygulamalarına katılan tüm öğrencilerin bu kuralları bildikleri/kabul ettikleri varsayılır ve bu kurallara uymaları beklenir. Kurallara uymayan öğrenciler hakkında gerekli yaptırımlar Necmettin Erbakan Üniversitesi Hemşirelik Fakültes</w:t>
            </w:r>
            <w:r w:rsidR="000B40C5">
              <w:rPr>
                <w:rFonts w:ascii="Times New Roman" w:hAnsi="Times New Roman" w:cs="Times New Roman"/>
                <w:sz w:val="24"/>
                <w:szCs w:val="24"/>
              </w:rPr>
              <w:t xml:space="preserve">i Dekanlığı tarafından uygulanır. </w:t>
            </w:r>
          </w:p>
        </w:tc>
      </w:tr>
    </w:tbl>
    <w:p w14:paraId="1FC3708C" w14:textId="010C6172" w:rsidR="00B3557D" w:rsidRPr="00C96096" w:rsidRDefault="00B3557D" w:rsidP="000F38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557D" w:rsidRPr="00C96096" w:rsidSect="00C96096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BB0"/>
    <w:multiLevelType w:val="hybridMultilevel"/>
    <w:tmpl w:val="8FD0A1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1B51"/>
    <w:multiLevelType w:val="hybridMultilevel"/>
    <w:tmpl w:val="483EE69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2A8C"/>
    <w:multiLevelType w:val="hybridMultilevel"/>
    <w:tmpl w:val="27AA1B6A"/>
    <w:lvl w:ilvl="0" w:tplc="F61A0A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NjY1tjAxMzU1sDRQ0lEKTi0uzszPAykwqgUAgUI3qSwAAAA="/>
  </w:docVars>
  <w:rsids>
    <w:rsidRoot w:val="00C1450F"/>
    <w:rsid w:val="000B40C5"/>
    <w:rsid w:val="000F38F5"/>
    <w:rsid w:val="00166DED"/>
    <w:rsid w:val="001C21DE"/>
    <w:rsid w:val="002A4120"/>
    <w:rsid w:val="002A43B2"/>
    <w:rsid w:val="00413696"/>
    <w:rsid w:val="00736590"/>
    <w:rsid w:val="009E28C5"/>
    <w:rsid w:val="00B3557D"/>
    <w:rsid w:val="00C1450F"/>
    <w:rsid w:val="00C57AA0"/>
    <w:rsid w:val="00C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FC48"/>
  <w15:chartTrackingRefBased/>
  <w15:docId w15:val="{DE010C30-0CFE-4CC7-A316-39D85308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6096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0F38F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F38F5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F38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F38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F38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38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F38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6267-CC41-4536-BD46-848659A0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nur köse alabay</dc:creator>
  <cp:keywords/>
  <dc:description/>
  <cp:lastModifiedBy>ALI SU</cp:lastModifiedBy>
  <cp:revision>2</cp:revision>
  <dcterms:created xsi:type="dcterms:W3CDTF">2022-01-08T11:15:00Z</dcterms:created>
  <dcterms:modified xsi:type="dcterms:W3CDTF">2022-01-08T11:15:00Z</dcterms:modified>
</cp:coreProperties>
</file>