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3"/>
        <w:gridCol w:w="798"/>
        <w:gridCol w:w="2123"/>
        <w:gridCol w:w="1655"/>
        <w:gridCol w:w="810"/>
        <w:gridCol w:w="2559"/>
      </w:tblGrid>
      <w:tr w:rsidR="00E03498" w:rsidRPr="00E03498" w:rsidTr="00E03498">
        <w:trPr>
          <w:trHeight w:val="522"/>
        </w:trPr>
        <w:tc>
          <w:tcPr>
            <w:tcW w:w="12260" w:type="dxa"/>
            <w:gridSpan w:val="6"/>
            <w:hideMark/>
          </w:tcPr>
          <w:p w:rsidR="00D24B1D" w:rsidRDefault="00E03498" w:rsidP="00E03498">
            <w:pPr>
              <w:jc w:val="center"/>
              <w:rPr>
                <w:b/>
                <w:bCs/>
                <w:lang w:val="tr-TR"/>
              </w:rPr>
            </w:pPr>
            <w:bookmarkStart w:id="0" w:name="_GoBack"/>
            <w:bookmarkEnd w:id="0"/>
            <w:r w:rsidRPr="00E03498">
              <w:rPr>
                <w:b/>
                <w:bCs/>
                <w:lang w:val="tr-TR"/>
              </w:rPr>
              <w:t xml:space="preserve">NECMETTİN ERBAKAN ÜNİVERSİTESİ FEN BİLİMLERİ ENSTİTÜSÜ, ÇEVRE MÜHENDİSLİĞİ </w:t>
            </w:r>
            <w:r w:rsidR="00D24B1D">
              <w:rPr>
                <w:b/>
                <w:bCs/>
                <w:lang w:val="tr-TR"/>
              </w:rPr>
              <w:t xml:space="preserve">ABD </w:t>
            </w:r>
          </w:p>
          <w:p w:rsidR="00E03498" w:rsidRPr="00E03498" w:rsidRDefault="00E03498" w:rsidP="00E03498">
            <w:pPr>
              <w:jc w:val="center"/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2021-2022 GÜZ YARIYILI FİNAL SINAV PROGRAMI</w:t>
            </w:r>
          </w:p>
        </w:tc>
      </w:tr>
      <w:tr w:rsidR="00E03498" w:rsidRPr="00E03498" w:rsidTr="00E03498">
        <w:trPr>
          <w:trHeight w:val="525"/>
        </w:trPr>
        <w:tc>
          <w:tcPr>
            <w:tcW w:w="1860" w:type="dxa"/>
            <w:hideMark/>
          </w:tcPr>
          <w:p w:rsidR="00E03498" w:rsidRPr="00E03498" w:rsidRDefault="00E03498" w:rsidP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Gün</w:t>
            </w:r>
          </w:p>
        </w:tc>
        <w:tc>
          <w:tcPr>
            <w:tcW w:w="860" w:type="dxa"/>
            <w:hideMark/>
          </w:tcPr>
          <w:p w:rsidR="00E03498" w:rsidRPr="00E03498" w:rsidRDefault="00E03498" w:rsidP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Saat</w:t>
            </w:r>
          </w:p>
        </w:tc>
        <w:tc>
          <w:tcPr>
            <w:tcW w:w="2620" w:type="dxa"/>
            <w:hideMark/>
          </w:tcPr>
          <w:p w:rsidR="00E03498" w:rsidRPr="00E03498" w:rsidRDefault="00E03498" w:rsidP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Ders Adı</w:t>
            </w:r>
          </w:p>
        </w:tc>
        <w:tc>
          <w:tcPr>
            <w:tcW w:w="2260" w:type="dxa"/>
            <w:hideMark/>
          </w:tcPr>
          <w:p w:rsidR="00E03498" w:rsidRPr="00E03498" w:rsidRDefault="00E03498" w:rsidP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Derslik</w:t>
            </w:r>
          </w:p>
        </w:tc>
        <w:tc>
          <w:tcPr>
            <w:tcW w:w="960" w:type="dxa"/>
            <w:hideMark/>
          </w:tcPr>
          <w:p w:rsidR="00E03498" w:rsidRPr="00E03498" w:rsidRDefault="00E03498" w:rsidP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Sınıf</w:t>
            </w:r>
          </w:p>
        </w:tc>
        <w:tc>
          <w:tcPr>
            <w:tcW w:w="3700" w:type="dxa"/>
            <w:hideMark/>
          </w:tcPr>
          <w:p w:rsidR="00E03498" w:rsidRPr="00E03498" w:rsidRDefault="00E03498" w:rsidP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Öğretim Üyesi</w:t>
            </w:r>
          </w:p>
        </w:tc>
      </w:tr>
      <w:tr w:rsidR="00E03498" w:rsidRPr="00E03498" w:rsidTr="00E03498">
        <w:trPr>
          <w:trHeight w:val="525"/>
        </w:trPr>
        <w:tc>
          <w:tcPr>
            <w:tcW w:w="1860" w:type="dxa"/>
            <w:hideMark/>
          </w:tcPr>
          <w:p w:rsidR="00E03498" w:rsidRPr="00E03498" w:rsidRDefault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19 Ocak 2</w:t>
            </w:r>
            <w:r w:rsidR="00D24B1D">
              <w:rPr>
                <w:b/>
                <w:bCs/>
                <w:lang w:val="tr-TR"/>
              </w:rPr>
              <w:t>02</w:t>
            </w:r>
            <w:r w:rsidRPr="00E03498">
              <w:rPr>
                <w:b/>
                <w:bCs/>
                <w:lang w:val="tr-TR"/>
              </w:rPr>
              <w:t>2</w:t>
            </w:r>
          </w:p>
        </w:tc>
        <w:tc>
          <w:tcPr>
            <w:tcW w:w="8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09.00</w:t>
            </w:r>
          </w:p>
        </w:tc>
        <w:tc>
          <w:tcPr>
            <w:tcW w:w="2620" w:type="dxa"/>
            <w:hideMark/>
          </w:tcPr>
          <w:p w:rsidR="00E03498" w:rsidRPr="00E03498" w:rsidRDefault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Hava kalitesi izleme metodolojileri</w:t>
            </w:r>
          </w:p>
        </w:tc>
        <w:tc>
          <w:tcPr>
            <w:tcW w:w="22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Online</w:t>
            </w:r>
          </w:p>
        </w:tc>
        <w:tc>
          <w:tcPr>
            <w:tcW w:w="9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1</w:t>
            </w:r>
          </w:p>
        </w:tc>
        <w:tc>
          <w:tcPr>
            <w:tcW w:w="370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Dr. Öğr. Ü. Fatma Kunt</w:t>
            </w:r>
          </w:p>
        </w:tc>
      </w:tr>
      <w:tr w:rsidR="00E03498" w:rsidRPr="00E03498" w:rsidTr="00E03498">
        <w:trPr>
          <w:trHeight w:val="525"/>
        </w:trPr>
        <w:tc>
          <w:tcPr>
            <w:tcW w:w="1860" w:type="dxa"/>
            <w:hideMark/>
          </w:tcPr>
          <w:p w:rsidR="00E03498" w:rsidRPr="00E03498" w:rsidRDefault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19 Ocak 2</w:t>
            </w:r>
            <w:r w:rsidR="00D24B1D">
              <w:rPr>
                <w:b/>
                <w:bCs/>
                <w:lang w:val="tr-TR"/>
              </w:rPr>
              <w:t>02</w:t>
            </w:r>
            <w:r w:rsidRPr="00E03498">
              <w:rPr>
                <w:b/>
                <w:bCs/>
                <w:lang w:val="tr-TR"/>
              </w:rPr>
              <w:t>2</w:t>
            </w:r>
          </w:p>
        </w:tc>
        <w:tc>
          <w:tcPr>
            <w:tcW w:w="8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15.00</w:t>
            </w:r>
          </w:p>
        </w:tc>
        <w:tc>
          <w:tcPr>
            <w:tcW w:w="2620" w:type="dxa"/>
            <w:hideMark/>
          </w:tcPr>
          <w:p w:rsidR="00E03498" w:rsidRPr="00E03498" w:rsidRDefault="00E03498" w:rsidP="00D24B1D">
            <w:pPr>
              <w:rPr>
                <w:lang w:val="tr-TR"/>
              </w:rPr>
            </w:pPr>
            <w:r w:rsidRPr="00E03498">
              <w:rPr>
                <w:lang w:val="tr-TR"/>
              </w:rPr>
              <w:t>Çevre M</w:t>
            </w:r>
            <w:r w:rsidR="00D24B1D">
              <w:rPr>
                <w:lang w:val="tr-TR"/>
              </w:rPr>
              <w:t>ü</w:t>
            </w:r>
            <w:r w:rsidRPr="00E03498">
              <w:rPr>
                <w:lang w:val="tr-TR"/>
              </w:rPr>
              <w:t>h. Kromatografi</w:t>
            </w:r>
          </w:p>
        </w:tc>
        <w:tc>
          <w:tcPr>
            <w:tcW w:w="22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Online</w:t>
            </w:r>
          </w:p>
        </w:tc>
        <w:tc>
          <w:tcPr>
            <w:tcW w:w="9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1</w:t>
            </w:r>
          </w:p>
        </w:tc>
        <w:tc>
          <w:tcPr>
            <w:tcW w:w="370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Prof. Dr. Mehmet Emin Aydın</w:t>
            </w:r>
          </w:p>
        </w:tc>
      </w:tr>
      <w:tr w:rsidR="00E03498" w:rsidRPr="00E03498" w:rsidTr="00E03498">
        <w:trPr>
          <w:trHeight w:val="525"/>
        </w:trPr>
        <w:tc>
          <w:tcPr>
            <w:tcW w:w="1860" w:type="dxa"/>
            <w:hideMark/>
          </w:tcPr>
          <w:p w:rsidR="00E03498" w:rsidRPr="00E03498" w:rsidRDefault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19 Ocak 2</w:t>
            </w:r>
            <w:r w:rsidR="00D24B1D">
              <w:rPr>
                <w:b/>
                <w:bCs/>
                <w:lang w:val="tr-TR"/>
              </w:rPr>
              <w:t>02</w:t>
            </w:r>
            <w:r w:rsidRPr="00E03498">
              <w:rPr>
                <w:b/>
                <w:bCs/>
                <w:lang w:val="tr-TR"/>
              </w:rPr>
              <w:t>2</w:t>
            </w:r>
          </w:p>
        </w:tc>
        <w:tc>
          <w:tcPr>
            <w:tcW w:w="8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23.00</w:t>
            </w:r>
          </w:p>
        </w:tc>
        <w:tc>
          <w:tcPr>
            <w:tcW w:w="2620" w:type="dxa"/>
            <w:hideMark/>
          </w:tcPr>
          <w:p w:rsidR="00E03498" w:rsidRPr="00E03498" w:rsidRDefault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Bilimsel Araştırma Yöntemleri ve Yayın Etiği</w:t>
            </w:r>
          </w:p>
        </w:tc>
        <w:tc>
          <w:tcPr>
            <w:tcW w:w="22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Online- Ödev Teslimi</w:t>
            </w:r>
          </w:p>
        </w:tc>
        <w:tc>
          <w:tcPr>
            <w:tcW w:w="9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1</w:t>
            </w:r>
          </w:p>
        </w:tc>
        <w:tc>
          <w:tcPr>
            <w:tcW w:w="370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Dr. Öğr. Ü. İlkay Buğdaycı</w:t>
            </w:r>
          </w:p>
        </w:tc>
      </w:tr>
      <w:tr w:rsidR="00E03498" w:rsidRPr="00E03498" w:rsidTr="00E03498">
        <w:trPr>
          <w:trHeight w:val="525"/>
        </w:trPr>
        <w:tc>
          <w:tcPr>
            <w:tcW w:w="1860" w:type="dxa"/>
            <w:hideMark/>
          </w:tcPr>
          <w:p w:rsidR="00E03498" w:rsidRPr="00E03498" w:rsidRDefault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20 Ocak 2</w:t>
            </w:r>
            <w:r w:rsidR="00D24B1D">
              <w:rPr>
                <w:b/>
                <w:bCs/>
                <w:lang w:val="tr-TR"/>
              </w:rPr>
              <w:t>02</w:t>
            </w:r>
            <w:r w:rsidRPr="00E03498">
              <w:rPr>
                <w:b/>
                <w:bCs/>
                <w:lang w:val="tr-TR"/>
              </w:rPr>
              <w:t>2</w:t>
            </w:r>
          </w:p>
        </w:tc>
        <w:tc>
          <w:tcPr>
            <w:tcW w:w="8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10.00</w:t>
            </w:r>
          </w:p>
        </w:tc>
        <w:tc>
          <w:tcPr>
            <w:tcW w:w="2620" w:type="dxa"/>
            <w:hideMark/>
          </w:tcPr>
          <w:p w:rsidR="00E03498" w:rsidRPr="00E03498" w:rsidRDefault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Atıksuların geri kazanılması ve yeniden kullanımı</w:t>
            </w:r>
          </w:p>
        </w:tc>
        <w:tc>
          <w:tcPr>
            <w:tcW w:w="22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Online</w:t>
            </w:r>
          </w:p>
        </w:tc>
        <w:tc>
          <w:tcPr>
            <w:tcW w:w="9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1</w:t>
            </w:r>
          </w:p>
        </w:tc>
        <w:tc>
          <w:tcPr>
            <w:tcW w:w="370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Prof. Dr. Senar Aydın</w:t>
            </w:r>
          </w:p>
        </w:tc>
      </w:tr>
      <w:tr w:rsidR="00E03498" w:rsidRPr="00E03498" w:rsidTr="00E03498">
        <w:trPr>
          <w:trHeight w:val="525"/>
        </w:trPr>
        <w:tc>
          <w:tcPr>
            <w:tcW w:w="1860" w:type="dxa"/>
            <w:hideMark/>
          </w:tcPr>
          <w:p w:rsidR="00E03498" w:rsidRPr="00E03498" w:rsidRDefault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27 Ocak 2</w:t>
            </w:r>
            <w:r w:rsidR="00D24B1D">
              <w:rPr>
                <w:b/>
                <w:bCs/>
                <w:lang w:val="tr-TR"/>
              </w:rPr>
              <w:t>02</w:t>
            </w:r>
            <w:r w:rsidRPr="00E03498">
              <w:rPr>
                <w:b/>
                <w:bCs/>
                <w:lang w:val="tr-TR"/>
              </w:rPr>
              <w:t>2</w:t>
            </w:r>
          </w:p>
        </w:tc>
        <w:tc>
          <w:tcPr>
            <w:tcW w:w="8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21.00</w:t>
            </w:r>
          </w:p>
        </w:tc>
        <w:tc>
          <w:tcPr>
            <w:tcW w:w="2620" w:type="dxa"/>
            <w:hideMark/>
          </w:tcPr>
          <w:p w:rsidR="00E03498" w:rsidRPr="00E03498" w:rsidRDefault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Su Yönetimi</w:t>
            </w:r>
          </w:p>
        </w:tc>
        <w:tc>
          <w:tcPr>
            <w:tcW w:w="22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Online</w:t>
            </w:r>
          </w:p>
        </w:tc>
        <w:tc>
          <w:tcPr>
            <w:tcW w:w="9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1</w:t>
            </w:r>
          </w:p>
        </w:tc>
        <w:tc>
          <w:tcPr>
            <w:tcW w:w="3700" w:type="dxa"/>
            <w:hideMark/>
          </w:tcPr>
          <w:p w:rsidR="00E03498" w:rsidRPr="00E03498" w:rsidRDefault="00E03498" w:rsidP="00D24B1D">
            <w:pPr>
              <w:rPr>
                <w:lang w:val="tr-TR"/>
              </w:rPr>
            </w:pPr>
            <w:r>
              <w:rPr>
                <w:lang w:val="tr-TR"/>
              </w:rPr>
              <w:t xml:space="preserve">Dr. </w:t>
            </w:r>
            <w:r w:rsidRPr="00E03498">
              <w:rPr>
                <w:lang w:val="tr-TR"/>
              </w:rPr>
              <w:t>Yakup Karaa</w:t>
            </w:r>
            <w:r w:rsidR="00D24B1D">
              <w:rPr>
                <w:lang w:val="tr-TR"/>
              </w:rPr>
              <w:t>s</w:t>
            </w:r>
            <w:r w:rsidRPr="00E03498">
              <w:rPr>
                <w:lang w:val="tr-TR"/>
              </w:rPr>
              <w:t>lan</w:t>
            </w:r>
          </w:p>
        </w:tc>
      </w:tr>
    </w:tbl>
    <w:p w:rsidR="00BB4DF3" w:rsidRDefault="00BB4DF3" w:rsidP="00BB4DF3">
      <w:pPr>
        <w:spacing w:after="0" w:line="240" w:lineRule="auto"/>
        <w:rPr>
          <w:b/>
          <w:lang w:val="tr-TR"/>
        </w:rPr>
      </w:pPr>
    </w:p>
    <w:p w:rsidR="00BB4DF3" w:rsidRPr="00BB4DF3" w:rsidRDefault="00BB4DF3" w:rsidP="00BB4DF3">
      <w:pPr>
        <w:spacing w:after="0" w:line="240" w:lineRule="auto"/>
        <w:rPr>
          <w:b/>
          <w:lang w:val="tr-TR"/>
        </w:rPr>
      </w:pPr>
      <w:r w:rsidRPr="00BB4DF3">
        <w:rPr>
          <w:b/>
          <w:lang w:val="tr-TR"/>
        </w:rPr>
        <w:t>Prof. Dr. Ali TOR</w:t>
      </w:r>
      <w:r w:rsidRPr="00BB4DF3">
        <w:rPr>
          <w:b/>
          <w:lang w:val="tr-TR"/>
        </w:rPr>
        <w:tab/>
      </w:r>
      <w:r w:rsidRPr="00BB4DF3">
        <w:rPr>
          <w:b/>
          <w:lang w:val="tr-TR"/>
        </w:rPr>
        <w:tab/>
      </w:r>
      <w:r w:rsidRPr="00BB4DF3">
        <w:rPr>
          <w:b/>
          <w:lang w:val="tr-TR"/>
        </w:rPr>
        <w:tab/>
      </w:r>
      <w:r w:rsidRPr="00BB4DF3"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Pr="00BB4DF3">
        <w:rPr>
          <w:b/>
          <w:lang w:val="tr-TR"/>
        </w:rPr>
        <w:t>Prof. Dr. İbrahim KALAYCI</w:t>
      </w:r>
    </w:p>
    <w:p w:rsidR="00BB4DF3" w:rsidRPr="00BB4DF3" w:rsidRDefault="00BB4DF3" w:rsidP="00BB4DF3">
      <w:pPr>
        <w:spacing w:after="0" w:line="240" w:lineRule="auto"/>
        <w:rPr>
          <w:b/>
          <w:lang w:val="tr-TR"/>
        </w:rPr>
      </w:pPr>
      <w:r w:rsidRPr="00BB4DF3">
        <w:rPr>
          <w:b/>
          <w:lang w:val="tr-TR"/>
        </w:rPr>
        <w:t>Anabilim Dalı Başkanı</w:t>
      </w:r>
      <w:r w:rsidRPr="00BB4DF3">
        <w:rPr>
          <w:b/>
          <w:lang w:val="tr-TR"/>
        </w:rPr>
        <w:tab/>
      </w:r>
      <w:r w:rsidRPr="00BB4DF3">
        <w:rPr>
          <w:b/>
          <w:lang w:val="tr-TR"/>
        </w:rPr>
        <w:tab/>
      </w:r>
      <w:r w:rsidRPr="00BB4DF3">
        <w:rPr>
          <w:b/>
          <w:lang w:val="tr-TR"/>
        </w:rPr>
        <w:tab/>
      </w:r>
      <w:r w:rsidRPr="00BB4DF3"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Pr="00BB4DF3">
        <w:rPr>
          <w:b/>
          <w:lang w:val="tr-TR"/>
        </w:rPr>
        <w:t>Enstitü Müdürü</w:t>
      </w:r>
    </w:p>
    <w:p w:rsidR="00E03498" w:rsidRPr="00E03498" w:rsidRDefault="00E03498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3"/>
        <w:gridCol w:w="798"/>
        <w:gridCol w:w="2124"/>
        <w:gridCol w:w="1622"/>
        <w:gridCol w:w="810"/>
        <w:gridCol w:w="2561"/>
      </w:tblGrid>
      <w:tr w:rsidR="00E03498" w:rsidRPr="00E03498" w:rsidTr="00E03498">
        <w:trPr>
          <w:trHeight w:val="522"/>
        </w:trPr>
        <w:tc>
          <w:tcPr>
            <w:tcW w:w="12200" w:type="dxa"/>
            <w:gridSpan w:val="6"/>
            <w:hideMark/>
          </w:tcPr>
          <w:p w:rsidR="00D24B1D" w:rsidRDefault="00E03498" w:rsidP="00E03498">
            <w:pPr>
              <w:jc w:val="center"/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 xml:space="preserve">NECMETTİN ERBAKAN ÜNİVERSİTESİ FEN BİLİMLERİ ENSTİTÜSÜ, ÇEVRE MÜHENDİSLİĞİ </w:t>
            </w:r>
            <w:r w:rsidR="00D24B1D">
              <w:rPr>
                <w:b/>
                <w:bCs/>
                <w:lang w:val="tr-TR"/>
              </w:rPr>
              <w:t xml:space="preserve">ABD </w:t>
            </w:r>
          </w:p>
          <w:p w:rsidR="00E03498" w:rsidRPr="00E03498" w:rsidRDefault="00E03498" w:rsidP="00E03498">
            <w:pPr>
              <w:jc w:val="center"/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2021-2022 GÜZ YARIYILI BÜTÜNLEME SINAV PROGRAMI</w:t>
            </w:r>
          </w:p>
        </w:tc>
      </w:tr>
      <w:tr w:rsidR="00E03498" w:rsidRPr="00E03498" w:rsidTr="00E03498">
        <w:trPr>
          <w:trHeight w:val="525"/>
        </w:trPr>
        <w:tc>
          <w:tcPr>
            <w:tcW w:w="1860" w:type="dxa"/>
            <w:hideMark/>
          </w:tcPr>
          <w:p w:rsidR="00E03498" w:rsidRPr="00E03498" w:rsidRDefault="00E03498" w:rsidP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Gün</w:t>
            </w:r>
          </w:p>
        </w:tc>
        <w:tc>
          <w:tcPr>
            <w:tcW w:w="860" w:type="dxa"/>
            <w:hideMark/>
          </w:tcPr>
          <w:p w:rsidR="00E03498" w:rsidRPr="00E03498" w:rsidRDefault="00E03498" w:rsidP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Saat</w:t>
            </w:r>
          </w:p>
        </w:tc>
        <w:tc>
          <w:tcPr>
            <w:tcW w:w="2620" w:type="dxa"/>
            <w:hideMark/>
          </w:tcPr>
          <w:p w:rsidR="00E03498" w:rsidRPr="00E03498" w:rsidRDefault="00E03498" w:rsidP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Ders Adı</w:t>
            </w:r>
          </w:p>
        </w:tc>
        <w:tc>
          <w:tcPr>
            <w:tcW w:w="2200" w:type="dxa"/>
            <w:hideMark/>
          </w:tcPr>
          <w:p w:rsidR="00E03498" w:rsidRPr="00E03498" w:rsidRDefault="00E03498" w:rsidP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Derslik</w:t>
            </w:r>
          </w:p>
        </w:tc>
        <w:tc>
          <w:tcPr>
            <w:tcW w:w="960" w:type="dxa"/>
            <w:hideMark/>
          </w:tcPr>
          <w:p w:rsidR="00E03498" w:rsidRPr="00E03498" w:rsidRDefault="00E03498" w:rsidP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Sınıf</w:t>
            </w:r>
          </w:p>
        </w:tc>
        <w:tc>
          <w:tcPr>
            <w:tcW w:w="3700" w:type="dxa"/>
            <w:hideMark/>
          </w:tcPr>
          <w:p w:rsidR="00E03498" w:rsidRPr="00E03498" w:rsidRDefault="00E03498" w:rsidP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Öğretim Üyesi</w:t>
            </w:r>
          </w:p>
        </w:tc>
      </w:tr>
      <w:tr w:rsidR="00E03498" w:rsidRPr="00E03498" w:rsidTr="00E03498">
        <w:trPr>
          <w:trHeight w:val="525"/>
        </w:trPr>
        <w:tc>
          <w:tcPr>
            <w:tcW w:w="1860" w:type="dxa"/>
            <w:hideMark/>
          </w:tcPr>
          <w:p w:rsidR="00E03498" w:rsidRPr="00E03498" w:rsidRDefault="00D24B1D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15 Şubat 2022</w:t>
            </w:r>
          </w:p>
        </w:tc>
        <w:tc>
          <w:tcPr>
            <w:tcW w:w="8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10.00</w:t>
            </w:r>
          </w:p>
        </w:tc>
        <w:tc>
          <w:tcPr>
            <w:tcW w:w="2620" w:type="dxa"/>
            <w:hideMark/>
          </w:tcPr>
          <w:p w:rsidR="00E03498" w:rsidRPr="00E03498" w:rsidRDefault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Atıksuların geri kazanılması ve yeniden kullanımı</w:t>
            </w:r>
          </w:p>
        </w:tc>
        <w:tc>
          <w:tcPr>
            <w:tcW w:w="220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Online</w:t>
            </w:r>
          </w:p>
        </w:tc>
        <w:tc>
          <w:tcPr>
            <w:tcW w:w="9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1</w:t>
            </w:r>
          </w:p>
        </w:tc>
        <w:tc>
          <w:tcPr>
            <w:tcW w:w="370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Prof. Dr. Senar Aydın</w:t>
            </w:r>
          </w:p>
        </w:tc>
      </w:tr>
      <w:tr w:rsidR="00E03498" w:rsidRPr="00E03498" w:rsidTr="00E03498">
        <w:trPr>
          <w:trHeight w:val="525"/>
        </w:trPr>
        <w:tc>
          <w:tcPr>
            <w:tcW w:w="1860" w:type="dxa"/>
            <w:hideMark/>
          </w:tcPr>
          <w:p w:rsidR="00E03498" w:rsidRPr="00E03498" w:rsidRDefault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16 Şubat 2</w:t>
            </w:r>
            <w:r w:rsidR="00D24B1D">
              <w:rPr>
                <w:b/>
                <w:bCs/>
                <w:lang w:val="tr-TR"/>
              </w:rPr>
              <w:t>02</w:t>
            </w:r>
            <w:r w:rsidRPr="00E03498">
              <w:rPr>
                <w:b/>
                <w:bCs/>
                <w:lang w:val="tr-TR"/>
              </w:rPr>
              <w:t>2</w:t>
            </w:r>
          </w:p>
        </w:tc>
        <w:tc>
          <w:tcPr>
            <w:tcW w:w="8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09.00</w:t>
            </w:r>
          </w:p>
        </w:tc>
        <w:tc>
          <w:tcPr>
            <w:tcW w:w="2620" w:type="dxa"/>
            <w:hideMark/>
          </w:tcPr>
          <w:p w:rsidR="00E03498" w:rsidRPr="00E03498" w:rsidRDefault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Hava kalitesi izleme metodolojileri</w:t>
            </w:r>
          </w:p>
        </w:tc>
        <w:tc>
          <w:tcPr>
            <w:tcW w:w="220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Online</w:t>
            </w:r>
          </w:p>
        </w:tc>
        <w:tc>
          <w:tcPr>
            <w:tcW w:w="9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1</w:t>
            </w:r>
          </w:p>
        </w:tc>
        <w:tc>
          <w:tcPr>
            <w:tcW w:w="370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Dr. Öğr. Ü. Fatma Kunt</w:t>
            </w:r>
          </w:p>
        </w:tc>
      </w:tr>
      <w:tr w:rsidR="00E03498" w:rsidRPr="00E03498" w:rsidTr="00E03498">
        <w:trPr>
          <w:trHeight w:val="525"/>
        </w:trPr>
        <w:tc>
          <w:tcPr>
            <w:tcW w:w="1860" w:type="dxa"/>
            <w:hideMark/>
          </w:tcPr>
          <w:p w:rsidR="00E03498" w:rsidRPr="00E03498" w:rsidRDefault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16 Şubat 2</w:t>
            </w:r>
            <w:r w:rsidR="00D24B1D">
              <w:rPr>
                <w:b/>
                <w:bCs/>
                <w:lang w:val="tr-TR"/>
              </w:rPr>
              <w:t>02</w:t>
            </w:r>
            <w:r w:rsidRPr="00E03498">
              <w:rPr>
                <w:b/>
                <w:bCs/>
                <w:lang w:val="tr-TR"/>
              </w:rPr>
              <w:t>2</w:t>
            </w:r>
          </w:p>
        </w:tc>
        <w:tc>
          <w:tcPr>
            <w:tcW w:w="8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15.00</w:t>
            </w:r>
          </w:p>
        </w:tc>
        <w:tc>
          <w:tcPr>
            <w:tcW w:w="2620" w:type="dxa"/>
            <w:hideMark/>
          </w:tcPr>
          <w:p w:rsidR="00E03498" w:rsidRPr="00E03498" w:rsidRDefault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Çevre Muh. Kromatografi</w:t>
            </w:r>
          </w:p>
        </w:tc>
        <w:tc>
          <w:tcPr>
            <w:tcW w:w="220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Online</w:t>
            </w:r>
          </w:p>
        </w:tc>
        <w:tc>
          <w:tcPr>
            <w:tcW w:w="9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1</w:t>
            </w:r>
          </w:p>
        </w:tc>
        <w:tc>
          <w:tcPr>
            <w:tcW w:w="370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Prof. Dr. Mehmet Emin Aydın</w:t>
            </w:r>
          </w:p>
        </w:tc>
      </w:tr>
      <w:tr w:rsidR="00E03498" w:rsidRPr="00E03498" w:rsidTr="00E03498">
        <w:trPr>
          <w:trHeight w:val="525"/>
        </w:trPr>
        <w:tc>
          <w:tcPr>
            <w:tcW w:w="1860" w:type="dxa"/>
            <w:hideMark/>
          </w:tcPr>
          <w:p w:rsidR="00E03498" w:rsidRPr="00E03498" w:rsidRDefault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16 Şubat 2</w:t>
            </w:r>
            <w:r w:rsidR="00D24B1D">
              <w:rPr>
                <w:b/>
                <w:bCs/>
                <w:lang w:val="tr-TR"/>
              </w:rPr>
              <w:t>02</w:t>
            </w:r>
            <w:r w:rsidRPr="00E03498">
              <w:rPr>
                <w:b/>
                <w:bCs/>
                <w:lang w:val="tr-TR"/>
              </w:rPr>
              <w:t>2</w:t>
            </w:r>
          </w:p>
        </w:tc>
        <w:tc>
          <w:tcPr>
            <w:tcW w:w="8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23.00</w:t>
            </w:r>
          </w:p>
        </w:tc>
        <w:tc>
          <w:tcPr>
            <w:tcW w:w="2620" w:type="dxa"/>
            <w:hideMark/>
          </w:tcPr>
          <w:p w:rsidR="00E03498" w:rsidRPr="00E03498" w:rsidRDefault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Bilimsel Araştırma Yöntemleri ve Yayın Etiği</w:t>
            </w:r>
          </w:p>
        </w:tc>
        <w:tc>
          <w:tcPr>
            <w:tcW w:w="220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Online- Ödev Teslimi</w:t>
            </w:r>
          </w:p>
        </w:tc>
        <w:tc>
          <w:tcPr>
            <w:tcW w:w="9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1</w:t>
            </w:r>
          </w:p>
        </w:tc>
        <w:tc>
          <w:tcPr>
            <w:tcW w:w="370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Dr. Öğr. Ü. İlkay Buğdaycı</w:t>
            </w:r>
          </w:p>
        </w:tc>
      </w:tr>
      <w:tr w:rsidR="00E03498" w:rsidRPr="00E03498" w:rsidTr="00E03498">
        <w:trPr>
          <w:trHeight w:val="525"/>
        </w:trPr>
        <w:tc>
          <w:tcPr>
            <w:tcW w:w="1860" w:type="dxa"/>
            <w:hideMark/>
          </w:tcPr>
          <w:p w:rsidR="00E03498" w:rsidRPr="00E03498" w:rsidRDefault="00E03498">
            <w:pPr>
              <w:rPr>
                <w:b/>
                <w:bCs/>
                <w:lang w:val="tr-TR"/>
              </w:rPr>
            </w:pPr>
            <w:r w:rsidRPr="00E03498">
              <w:rPr>
                <w:b/>
                <w:bCs/>
                <w:lang w:val="tr-TR"/>
              </w:rPr>
              <w:t>17 Şubat 2</w:t>
            </w:r>
            <w:r w:rsidR="00D24B1D">
              <w:rPr>
                <w:b/>
                <w:bCs/>
                <w:lang w:val="tr-TR"/>
              </w:rPr>
              <w:t>02</w:t>
            </w:r>
            <w:r w:rsidRPr="00E03498">
              <w:rPr>
                <w:b/>
                <w:bCs/>
                <w:lang w:val="tr-TR"/>
              </w:rPr>
              <w:t>2</w:t>
            </w:r>
          </w:p>
        </w:tc>
        <w:tc>
          <w:tcPr>
            <w:tcW w:w="8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21.00</w:t>
            </w:r>
          </w:p>
        </w:tc>
        <w:tc>
          <w:tcPr>
            <w:tcW w:w="2620" w:type="dxa"/>
            <w:hideMark/>
          </w:tcPr>
          <w:p w:rsidR="00E03498" w:rsidRPr="00E03498" w:rsidRDefault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Su yönetimi</w:t>
            </w:r>
          </w:p>
        </w:tc>
        <w:tc>
          <w:tcPr>
            <w:tcW w:w="220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Online</w:t>
            </w:r>
          </w:p>
        </w:tc>
        <w:tc>
          <w:tcPr>
            <w:tcW w:w="960" w:type="dxa"/>
            <w:hideMark/>
          </w:tcPr>
          <w:p w:rsidR="00E03498" w:rsidRPr="00E03498" w:rsidRDefault="00E03498" w:rsidP="00E03498">
            <w:pPr>
              <w:rPr>
                <w:lang w:val="tr-TR"/>
              </w:rPr>
            </w:pPr>
            <w:r w:rsidRPr="00E03498">
              <w:rPr>
                <w:lang w:val="tr-TR"/>
              </w:rPr>
              <w:t>1</w:t>
            </w:r>
          </w:p>
        </w:tc>
        <w:tc>
          <w:tcPr>
            <w:tcW w:w="3700" w:type="dxa"/>
            <w:hideMark/>
          </w:tcPr>
          <w:p w:rsidR="00E03498" w:rsidRPr="00E03498" w:rsidRDefault="00E03498" w:rsidP="00D24B1D">
            <w:pPr>
              <w:rPr>
                <w:lang w:val="tr-TR"/>
              </w:rPr>
            </w:pPr>
            <w:r>
              <w:rPr>
                <w:lang w:val="tr-TR"/>
              </w:rPr>
              <w:t xml:space="preserve">Dr. </w:t>
            </w:r>
            <w:r w:rsidRPr="00E03498">
              <w:rPr>
                <w:lang w:val="tr-TR"/>
              </w:rPr>
              <w:t>Yakup Karaa</w:t>
            </w:r>
            <w:r w:rsidR="00D24B1D">
              <w:rPr>
                <w:lang w:val="tr-TR"/>
              </w:rPr>
              <w:t>s</w:t>
            </w:r>
            <w:r w:rsidRPr="00E03498">
              <w:rPr>
                <w:lang w:val="tr-TR"/>
              </w:rPr>
              <w:t>lan</w:t>
            </w:r>
          </w:p>
        </w:tc>
      </w:tr>
    </w:tbl>
    <w:p w:rsidR="00E03498" w:rsidRDefault="00E03498">
      <w:pPr>
        <w:rPr>
          <w:lang w:val="tr-TR"/>
        </w:rPr>
      </w:pPr>
    </w:p>
    <w:p w:rsidR="00BB4DF3" w:rsidRPr="00BB4DF3" w:rsidRDefault="00BB4DF3" w:rsidP="00BB4DF3">
      <w:pPr>
        <w:spacing w:after="0" w:line="240" w:lineRule="auto"/>
        <w:rPr>
          <w:b/>
          <w:lang w:val="tr-TR"/>
        </w:rPr>
      </w:pPr>
      <w:r w:rsidRPr="00BB4DF3">
        <w:rPr>
          <w:b/>
          <w:lang w:val="tr-TR"/>
        </w:rPr>
        <w:t>Prof. Dr. Ali TOR</w:t>
      </w:r>
      <w:r w:rsidRPr="00BB4DF3">
        <w:rPr>
          <w:b/>
          <w:lang w:val="tr-TR"/>
        </w:rPr>
        <w:tab/>
      </w:r>
      <w:r w:rsidRPr="00BB4DF3">
        <w:rPr>
          <w:b/>
          <w:lang w:val="tr-TR"/>
        </w:rPr>
        <w:tab/>
      </w:r>
      <w:r w:rsidRPr="00BB4DF3">
        <w:rPr>
          <w:b/>
          <w:lang w:val="tr-TR"/>
        </w:rPr>
        <w:tab/>
      </w:r>
      <w:r w:rsidRPr="00BB4DF3"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Pr="00BB4DF3">
        <w:rPr>
          <w:b/>
          <w:lang w:val="tr-TR"/>
        </w:rPr>
        <w:t>Prof. Dr. İbrahim KALAYCI</w:t>
      </w:r>
    </w:p>
    <w:p w:rsidR="00BB4DF3" w:rsidRPr="00E03498" w:rsidRDefault="00BB4DF3" w:rsidP="00BB4DF3">
      <w:pPr>
        <w:rPr>
          <w:lang w:val="tr-TR"/>
        </w:rPr>
      </w:pPr>
      <w:r w:rsidRPr="00BB4DF3">
        <w:rPr>
          <w:b/>
          <w:lang w:val="tr-TR"/>
        </w:rPr>
        <w:t>Anabilim Dalı Başkanı</w:t>
      </w:r>
      <w:r w:rsidRPr="00BB4DF3">
        <w:rPr>
          <w:b/>
          <w:lang w:val="tr-TR"/>
        </w:rPr>
        <w:tab/>
      </w:r>
      <w:r w:rsidRPr="00BB4DF3">
        <w:rPr>
          <w:b/>
          <w:lang w:val="tr-TR"/>
        </w:rPr>
        <w:tab/>
      </w:r>
      <w:r w:rsidRPr="00BB4DF3">
        <w:rPr>
          <w:b/>
          <w:lang w:val="tr-TR"/>
        </w:rPr>
        <w:tab/>
      </w:r>
      <w:r w:rsidRPr="00BB4DF3"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Pr="00BB4DF3">
        <w:rPr>
          <w:b/>
          <w:lang w:val="tr-TR"/>
        </w:rPr>
        <w:t>Enstitü Müdürü</w:t>
      </w:r>
    </w:p>
    <w:sectPr w:rsidR="00BB4DF3" w:rsidRPr="00E0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AD"/>
    <w:rsid w:val="003A09CD"/>
    <w:rsid w:val="00803901"/>
    <w:rsid w:val="009921AD"/>
    <w:rsid w:val="00A019DD"/>
    <w:rsid w:val="00BB4DF3"/>
    <w:rsid w:val="00D24B1D"/>
    <w:rsid w:val="00E0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2021-12-28T10:55:00Z</dcterms:created>
  <dcterms:modified xsi:type="dcterms:W3CDTF">2021-12-28T10:55:00Z</dcterms:modified>
</cp:coreProperties>
</file>