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37" w:rsidRPr="00E5052A" w:rsidRDefault="00325D2B" w:rsidP="00736637">
      <w:pPr>
        <w:spacing w:after="0"/>
        <w:jc w:val="center"/>
        <w:rPr>
          <w:rFonts w:cstheme="minorHAnsi"/>
          <w:b/>
          <w:sz w:val="28"/>
        </w:rPr>
      </w:pPr>
      <w:r w:rsidRPr="00E5052A">
        <w:rPr>
          <w:rFonts w:cstheme="minorHAnsi"/>
          <w:b/>
          <w:sz w:val="28"/>
        </w:rPr>
        <w:t xml:space="preserve">HAVACILIK </w:t>
      </w:r>
      <w:r w:rsidR="00736637" w:rsidRPr="00E5052A">
        <w:rPr>
          <w:rFonts w:cstheme="minorHAnsi"/>
          <w:b/>
          <w:sz w:val="28"/>
        </w:rPr>
        <w:t>YÖNETİMİ BÖLÜMÜ BİTİRME PROJESİ</w:t>
      </w:r>
    </w:p>
    <w:p w:rsidR="00736637" w:rsidRPr="00E5052A" w:rsidRDefault="00E5052A" w:rsidP="00736637">
      <w:pPr>
        <w:spacing w:after="0" w:line="480" w:lineRule="auto"/>
        <w:jc w:val="center"/>
        <w:rPr>
          <w:rFonts w:cstheme="minorHAnsi"/>
          <w:b/>
          <w:sz w:val="28"/>
        </w:rPr>
      </w:pPr>
      <w:r w:rsidRPr="00E5052A">
        <w:rPr>
          <w:rFonts w:cstheme="minorHAnsi"/>
          <w:b/>
          <w:sz w:val="28"/>
        </w:rPr>
        <w:t xml:space="preserve">UYGULAMA </w:t>
      </w:r>
      <w:r>
        <w:rPr>
          <w:rFonts w:cstheme="minorHAnsi"/>
          <w:b/>
          <w:sz w:val="28"/>
        </w:rPr>
        <w:t>TALİMATI</w:t>
      </w:r>
    </w:p>
    <w:p w:rsidR="00325D2B" w:rsidRPr="00E5052A" w:rsidRDefault="00325D2B" w:rsidP="00325D2B">
      <w:pPr>
        <w:pStyle w:val="ListeParagraf"/>
        <w:numPr>
          <w:ilvl w:val="0"/>
          <w:numId w:val="1"/>
        </w:numPr>
        <w:spacing w:after="0" w:line="360" w:lineRule="auto"/>
        <w:jc w:val="both"/>
        <w:rPr>
          <w:rFonts w:cstheme="minorHAnsi"/>
          <w:b/>
          <w:sz w:val="24"/>
          <w:szCs w:val="24"/>
        </w:rPr>
      </w:pPr>
      <w:r w:rsidRPr="00E5052A">
        <w:rPr>
          <w:rFonts w:cstheme="minorHAnsi"/>
          <w:b/>
          <w:sz w:val="24"/>
          <w:szCs w:val="24"/>
        </w:rPr>
        <w:t>AMAÇ</w:t>
      </w:r>
    </w:p>
    <w:p w:rsidR="00E5052A" w:rsidRPr="00E5052A" w:rsidRDefault="00325D2B" w:rsidP="00506CFD">
      <w:pPr>
        <w:spacing w:after="0" w:line="360" w:lineRule="auto"/>
        <w:ind w:firstLine="360"/>
        <w:jc w:val="both"/>
        <w:rPr>
          <w:rFonts w:cstheme="minorHAnsi"/>
          <w:sz w:val="24"/>
          <w:szCs w:val="24"/>
        </w:rPr>
      </w:pPr>
      <w:r w:rsidRPr="00E5052A">
        <w:rPr>
          <w:rFonts w:cstheme="minorHAnsi"/>
          <w:sz w:val="24"/>
          <w:szCs w:val="24"/>
        </w:rPr>
        <w:t>Bitirme projesi uygulamasında öğrencilerin önceki yıllarda edindikleri havacılık yönetimi ile ilgili temel ve teorik bilgilerini havalimanı ve/veya havayolu şirketi</w:t>
      </w:r>
      <w:r w:rsidR="005A7430" w:rsidRPr="00E5052A">
        <w:rPr>
          <w:rFonts w:cstheme="minorHAnsi"/>
          <w:sz w:val="24"/>
          <w:szCs w:val="24"/>
        </w:rPr>
        <w:t>ni analiz etmek</w:t>
      </w:r>
      <w:r w:rsidR="00E5052A" w:rsidRPr="00E5052A">
        <w:rPr>
          <w:rFonts w:cstheme="minorHAnsi"/>
          <w:sz w:val="24"/>
          <w:szCs w:val="24"/>
        </w:rPr>
        <w:t>, bilimsel araştırma yürütebilmek ve akademik araştırma yapabilmek konularında geliştirmeyi</w:t>
      </w:r>
      <w:r w:rsidR="005A7430" w:rsidRPr="00E5052A">
        <w:rPr>
          <w:rFonts w:cstheme="minorHAnsi"/>
          <w:sz w:val="24"/>
          <w:szCs w:val="24"/>
        </w:rPr>
        <w:t xml:space="preserve"> </w:t>
      </w:r>
      <w:r w:rsidR="00E5052A" w:rsidRPr="00E5052A">
        <w:rPr>
          <w:rFonts w:cstheme="minorHAnsi"/>
          <w:sz w:val="24"/>
          <w:szCs w:val="24"/>
        </w:rPr>
        <w:t>hedeflenmektedir. Böylelikle öğrencinin havacılık yönetiminde ilgi duyduğu bir alanda uzmanlaşmasına katkı sağlanacaktır.</w:t>
      </w:r>
      <w:r w:rsidRPr="00E5052A">
        <w:rPr>
          <w:rFonts w:cstheme="minorHAnsi"/>
          <w:sz w:val="24"/>
          <w:szCs w:val="24"/>
        </w:rPr>
        <w:t xml:space="preserve"> </w:t>
      </w:r>
    </w:p>
    <w:p w:rsidR="00E5052A" w:rsidRPr="00E5052A" w:rsidRDefault="00E5052A" w:rsidP="00506CFD">
      <w:pPr>
        <w:spacing w:after="0" w:line="360" w:lineRule="auto"/>
        <w:ind w:firstLine="360"/>
        <w:jc w:val="both"/>
        <w:rPr>
          <w:rFonts w:cstheme="minorHAnsi"/>
          <w:sz w:val="24"/>
          <w:szCs w:val="24"/>
        </w:rPr>
      </w:pPr>
    </w:p>
    <w:p w:rsidR="00325D2B" w:rsidRPr="00E5052A" w:rsidRDefault="00325D2B" w:rsidP="00506CFD">
      <w:pPr>
        <w:spacing w:after="0" w:line="360" w:lineRule="auto"/>
        <w:ind w:firstLine="360"/>
        <w:jc w:val="both"/>
        <w:rPr>
          <w:rFonts w:cstheme="minorHAnsi"/>
          <w:sz w:val="24"/>
          <w:szCs w:val="24"/>
        </w:rPr>
      </w:pPr>
      <w:r w:rsidRPr="00E5052A">
        <w:rPr>
          <w:rFonts w:cstheme="minorHAnsi"/>
          <w:sz w:val="24"/>
          <w:szCs w:val="24"/>
        </w:rPr>
        <w:t xml:space="preserve">Bu </w:t>
      </w:r>
      <w:r w:rsidR="00E5052A">
        <w:rPr>
          <w:rFonts w:cstheme="minorHAnsi"/>
          <w:sz w:val="24"/>
          <w:szCs w:val="24"/>
        </w:rPr>
        <w:t>talimat</w:t>
      </w:r>
      <w:r w:rsidRPr="00E5052A">
        <w:rPr>
          <w:rFonts w:cstheme="minorHAnsi"/>
          <w:sz w:val="24"/>
          <w:szCs w:val="24"/>
        </w:rPr>
        <w:t xml:space="preserve"> öğrencinin dersten en yüksek verimle faydalanmasını sağlayarak dersin çıktılarının doğru bir şekilde elde edilebilmesi için </w:t>
      </w:r>
      <w:r w:rsidR="005A7430" w:rsidRPr="00E5052A">
        <w:rPr>
          <w:rFonts w:cstheme="minorHAnsi"/>
          <w:sz w:val="24"/>
          <w:szCs w:val="24"/>
        </w:rPr>
        <w:t>Havacılık Yönetimi</w:t>
      </w:r>
      <w:r w:rsidRPr="00E5052A">
        <w:rPr>
          <w:rFonts w:cstheme="minorHAnsi"/>
          <w:sz w:val="24"/>
          <w:szCs w:val="24"/>
        </w:rPr>
        <w:t xml:space="preserve"> Bölümü tarafından izlenecek yöntemi belirlemek</w:t>
      </w:r>
      <w:r w:rsidR="00E5052A">
        <w:rPr>
          <w:rFonts w:cstheme="minorHAnsi"/>
          <w:sz w:val="24"/>
          <w:szCs w:val="24"/>
        </w:rPr>
        <w:t xml:space="preserve"> üzere hazırlanmıştır</w:t>
      </w:r>
      <w:r w:rsidRPr="00E5052A">
        <w:rPr>
          <w:rFonts w:cstheme="minorHAnsi"/>
          <w:sz w:val="24"/>
          <w:szCs w:val="24"/>
        </w:rPr>
        <w:t>.</w:t>
      </w:r>
    </w:p>
    <w:p w:rsidR="005A7430" w:rsidRPr="00E5052A" w:rsidRDefault="005A7430" w:rsidP="00325D2B">
      <w:pPr>
        <w:spacing w:after="0" w:line="360" w:lineRule="auto"/>
        <w:jc w:val="both"/>
        <w:rPr>
          <w:rFonts w:cstheme="minorHAnsi"/>
          <w:sz w:val="24"/>
          <w:szCs w:val="24"/>
        </w:rPr>
      </w:pPr>
    </w:p>
    <w:p w:rsidR="005A7430" w:rsidRPr="00E5052A" w:rsidRDefault="005A7430" w:rsidP="000671BF">
      <w:pPr>
        <w:pStyle w:val="ListeParagraf"/>
        <w:numPr>
          <w:ilvl w:val="0"/>
          <w:numId w:val="1"/>
        </w:numPr>
        <w:spacing w:after="0" w:line="480" w:lineRule="auto"/>
        <w:jc w:val="both"/>
        <w:rPr>
          <w:rFonts w:cstheme="minorHAnsi"/>
          <w:sz w:val="24"/>
          <w:szCs w:val="24"/>
        </w:rPr>
      </w:pPr>
      <w:r w:rsidRPr="00E5052A">
        <w:rPr>
          <w:rFonts w:cstheme="minorHAnsi"/>
          <w:b/>
          <w:sz w:val="24"/>
          <w:szCs w:val="24"/>
        </w:rPr>
        <w:t>DERS ÇIKTILARI</w:t>
      </w:r>
    </w:p>
    <w:p w:rsidR="005A7430" w:rsidRPr="00E5052A" w:rsidRDefault="005A7430" w:rsidP="000671BF">
      <w:pPr>
        <w:pStyle w:val="ListeParagraf"/>
        <w:numPr>
          <w:ilvl w:val="1"/>
          <w:numId w:val="1"/>
        </w:numPr>
        <w:autoSpaceDE w:val="0"/>
        <w:autoSpaceDN w:val="0"/>
        <w:adjustRightInd w:val="0"/>
        <w:spacing w:after="0" w:line="360" w:lineRule="auto"/>
        <w:ind w:left="426" w:hanging="426"/>
        <w:jc w:val="both"/>
        <w:rPr>
          <w:rFonts w:eastAsia="Calibri" w:cstheme="minorHAnsi"/>
          <w:sz w:val="24"/>
          <w:szCs w:val="24"/>
        </w:rPr>
      </w:pPr>
      <w:r w:rsidRPr="00E5052A">
        <w:rPr>
          <w:rFonts w:eastAsia="Calibri" w:cstheme="minorHAnsi"/>
          <w:sz w:val="24"/>
          <w:szCs w:val="24"/>
        </w:rPr>
        <w:t>Havacılık Yönetimine ilişkin temel kavramların anlaşılması</w:t>
      </w:r>
      <w:r w:rsidR="00E5052A">
        <w:rPr>
          <w:rFonts w:eastAsia="Calibri" w:cstheme="minorHAnsi"/>
          <w:sz w:val="24"/>
          <w:szCs w:val="24"/>
        </w:rPr>
        <w:t>,</w:t>
      </w:r>
    </w:p>
    <w:p w:rsidR="005A7430" w:rsidRPr="00E5052A" w:rsidRDefault="005A7430" w:rsidP="000671BF">
      <w:pPr>
        <w:pStyle w:val="ListeParagraf"/>
        <w:numPr>
          <w:ilvl w:val="1"/>
          <w:numId w:val="1"/>
        </w:numPr>
        <w:autoSpaceDE w:val="0"/>
        <w:autoSpaceDN w:val="0"/>
        <w:adjustRightInd w:val="0"/>
        <w:spacing w:after="0" w:line="360" w:lineRule="auto"/>
        <w:ind w:left="426" w:hanging="426"/>
        <w:jc w:val="both"/>
        <w:rPr>
          <w:rFonts w:eastAsia="Calibri" w:cstheme="minorHAnsi"/>
          <w:sz w:val="24"/>
          <w:szCs w:val="24"/>
        </w:rPr>
      </w:pPr>
      <w:r w:rsidRPr="00E5052A">
        <w:rPr>
          <w:rFonts w:eastAsia="Calibri" w:cstheme="minorHAnsi"/>
          <w:sz w:val="24"/>
          <w:szCs w:val="24"/>
        </w:rPr>
        <w:t>Yazılı ve sözlü sunum becerisi</w:t>
      </w:r>
      <w:r w:rsidR="00E5052A">
        <w:rPr>
          <w:rFonts w:eastAsia="Calibri" w:cstheme="minorHAnsi"/>
          <w:sz w:val="24"/>
          <w:szCs w:val="24"/>
        </w:rPr>
        <w:t>,</w:t>
      </w:r>
      <w:r w:rsidRPr="00E5052A">
        <w:rPr>
          <w:rFonts w:eastAsia="Calibri" w:cstheme="minorHAnsi"/>
          <w:sz w:val="24"/>
          <w:szCs w:val="24"/>
        </w:rPr>
        <w:t xml:space="preserve"> </w:t>
      </w:r>
    </w:p>
    <w:p w:rsidR="005A7430" w:rsidRPr="00E5052A" w:rsidRDefault="005A7430" w:rsidP="000671BF">
      <w:pPr>
        <w:pStyle w:val="ListeParagraf"/>
        <w:numPr>
          <w:ilvl w:val="1"/>
          <w:numId w:val="1"/>
        </w:numPr>
        <w:autoSpaceDE w:val="0"/>
        <w:autoSpaceDN w:val="0"/>
        <w:adjustRightInd w:val="0"/>
        <w:spacing w:after="0" w:line="360" w:lineRule="auto"/>
        <w:ind w:left="426" w:hanging="426"/>
        <w:jc w:val="both"/>
        <w:rPr>
          <w:rFonts w:eastAsia="Calibri" w:cstheme="minorHAnsi"/>
          <w:sz w:val="24"/>
          <w:szCs w:val="24"/>
        </w:rPr>
      </w:pPr>
      <w:r w:rsidRPr="00E5052A">
        <w:rPr>
          <w:rFonts w:eastAsia="Calibri" w:cstheme="minorHAnsi"/>
          <w:sz w:val="24"/>
          <w:szCs w:val="24"/>
        </w:rPr>
        <w:t>Mesleki ve etik sorumluk</w:t>
      </w:r>
      <w:r w:rsidR="00E5052A">
        <w:rPr>
          <w:rFonts w:eastAsia="Calibri" w:cstheme="minorHAnsi"/>
          <w:sz w:val="24"/>
          <w:szCs w:val="24"/>
        </w:rPr>
        <w:t>,</w:t>
      </w:r>
      <w:r w:rsidRPr="00E5052A">
        <w:rPr>
          <w:rFonts w:eastAsia="Calibri" w:cstheme="minorHAnsi"/>
          <w:sz w:val="24"/>
          <w:szCs w:val="24"/>
        </w:rPr>
        <w:t xml:space="preserve"> </w:t>
      </w:r>
    </w:p>
    <w:p w:rsidR="005A7430" w:rsidRPr="00923BF5" w:rsidRDefault="005A7430" w:rsidP="00923BF5">
      <w:pPr>
        <w:pStyle w:val="ListeParagraf"/>
        <w:numPr>
          <w:ilvl w:val="1"/>
          <w:numId w:val="1"/>
        </w:numPr>
        <w:autoSpaceDE w:val="0"/>
        <w:autoSpaceDN w:val="0"/>
        <w:adjustRightInd w:val="0"/>
        <w:spacing w:after="0" w:line="360" w:lineRule="auto"/>
        <w:ind w:left="426" w:hanging="426"/>
        <w:jc w:val="both"/>
        <w:rPr>
          <w:rFonts w:eastAsia="Calibri" w:cstheme="minorHAnsi"/>
          <w:sz w:val="24"/>
          <w:szCs w:val="24"/>
        </w:rPr>
      </w:pPr>
      <w:r w:rsidRPr="00E5052A">
        <w:rPr>
          <w:rFonts w:eastAsia="Calibri" w:cstheme="minorHAnsi"/>
          <w:sz w:val="24"/>
          <w:szCs w:val="24"/>
        </w:rPr>
        <w:t>Proje yönetimi, proje planı, risk yönetimi, kalite yönetimi, stratejik yönetim ve değişim yönetimi gibi mesleki uygulamalar hakkında bilgilenme</w:t>
      </w:r>
      <w:r w:rsidR="00E5052A">
        <w:rPr>
          <w:rFonts w:eastAsia="Calibri" w:cstheme="minorHAnsi"/>
          <w:sz w:val="24"/>
          <w:szCs w:val="24"/>
        </w:rPr>
        <w:t>,</w:t>
      </w:r>
      <w:r w:rsidRPr="00923BF5">
        <w:rPr>
          <w:rFonts w:eastAsia="Calibri" w:cstheme="minorHAnsi"/>
          <w:sz w:val="24"/>
          <w:szCs w:val="24"/>
        </w:rPr>
        <w:t xml:space="preserve"> </w:t>
      </w:r>
    </w:p>
    <w:p w:rsidR="004A7DFB" w:rsidRDefault="005A7430" w:rsidP="000671BF">
      <w:pPr>
        <w:pStyle w:val="ListeParagraf"/>
        <w:numPr>
          <w:ilvl w:val="1"/>
          <w:numId w:val="1"/>
        </w:numPr>
        <w:autoSpaceDE w:val="0"/>
        <w:autoSpaceDN w:val="0"/>
        <w:adjustRightInd w:val="0"/>
        <w:spacing w:after="0" w:line="360" w:lineRule="auto"/>
        <w:ind w:left="426" w:hanging="426"/>
        <w:jc w:val="both"/>
        <w:rPr>
          <w:rFonts w:eastAsia="Calibri" w:cstheme="minorHAnsi"/>
          <w:sz w:val="24"/>
          <w:szCs w:val="24"/>
        </w:rPr>
      </w:pPr>
      <w:r w:rsidRPr="00E5052A">
        <w:rPr>
          <w:rFonts w:eastAsia="Calibri" w:cstheme="minorHAnsi"/>
          <w:sz w:val="24"/>
          <w:szCs w:val="24"/>
        </w:rPr>
        <w:t>Mesleki uygulamaların ülke ve dünya ölçeğinde ekonomik, hukuksal ve sosyal alanda oluşturacağı etkileri kestirebilen, iş sağlığı ve güvenliği, doğal çevrenin korunması ve güvenliği,  ürün sorumluluğu, ürün güvenliği ve güvenilirliği, enerji verimliliği vb. kavramlar hakkında bilgilenme</w:t>
      </w:r>
      <w:r w:rsidR="004A7DFB">
        <w:rPr>
          <w:rFonts w:eastAsia="Calibri" w:cstheme="minorHAnsi"/>
          <w:sz w:val="24"/>
          <w:szCs w:val="24"/>
        </w:rPr>
        <w:t>,</w:t>
      </w:r>
    </w:p>
    <w:p w:rsidR="005A7430" w:rsidRPr="00E5052A" w:rsidRDefault="004A7DFB" w:rsidP="000671BF">
      <w:pPr>
        <w:pStyle w:val="ListeParagraf"/>
        <w:numPr>
          <w:ilvl w:val="1"/>
          <w:numId w:val="1"/>
        </w:numPr>
        <w:autoSpaceDE w:val="0"/>
        <w:autoSpaceDN w:val="0"/>
        <w:adjustRightInd w:val="0"/>
        <w:spacing w:after="0" w:line="360" w:lineRule="auto"/>
        <w:ind w:left="426" w:hanging="426"/>
        <w:jc w:val="both"/>
        <w:rPr>
          <w:rFonts w:eastAsia="Calibri" w:cstheme="minorHAnsi"/>
          <w:sz w:val="24"/>
          <w:szCs w:val="24"/>
        </w:rPr>
      </w:pPr>
      <w:r>
        <w:rPr>
          <w:rFonts w:eastAsia="Calibri" w:cstheme="minorHAnsi"/>
          <w:sz w:val="24"/>
          <w:szCs w:val="24"/>
        </w:rPr>
        <w:t>Bilimsel araştırma yapma becerisi edinme.</w:t>
      </w:r>
      <w:r w:rsidR="005A7430" w:rsidRPr="00E5052A">
        <w:rPr>
          <w:rFonts w:eastAsia="Calibri" w:cstheme="minorHAnsi"/>
          <w:sz w:val="24"/>
          <w:szCs w:val="24"/>
        </w:rPr>
        <w:t xml:space="preserve"> </w:t>
      </w:r>
    </w:p>
    <w:p w:rsidR="005A7430" w:rsidRPr="00E5052A" w:rsidRDefault="005A7430" w:rsidP="00325D2B">
      <w:pPr>
        <w:spacing w:after="0" w:line="360" w:lineRule="auto"/>
        <w:jc w:val="both"/>
        <w:rPr>
          <w:rFonts w:cstheme="minorHAnsi"/>
          <w:sz w:val="24"/>
          <w:szCs w:val="24"/>
        </w:rPr>
      </w:pPr>
    </w:p>
    <w:p w:rsidR="005A7430" w:rsidRPr="004A7DFB" w:rsidRDefault="005A7430" w:rsidP="005A7430">
      <w:pPr>
        <w:pStyle w:val="ListeParagraf"/>
        <w:numPr>
          <w:ilvl w:val="0"/>
          <w:numId w:val="1"/>
        </w:numPr>
        <w:spacing w:after="0" w:line="360" w:lineRule="auto"/>
        <w:jc w:val="both"/>
        <w:rPr>
          <w:rFonts w:cstheme="minorHAnsi"/>
          <w:b/>
          <w:sz w:val="24"/>
          <w:szCs w:val="24"/>
        </w:rPr>
      </w:pPr>
      <w:r w:rsidRPr="004A7DFB">
        <w:rPr>
          <w:rFonts w:cstheme="minorHAnsi"/>
          <w:b/>
          <w:sz w:val="24"/>
          <w:szCs w:val="24"/>
        </w:rPr>
        <w:t>KURALLAR</w:t>
      </w:r>
    </w:p>
    <w:p w:rsidR="005A7430" w:rsidRPr="00E5052A" w:rsidRDefault="005A7430" w:rsidP="005A7430">
      <w:pPr>
        <w:pStyle w:val="ListeParagraf"/>
        <w:numPr>
          <w:ilvl w:val="0"/>
          <w:numId w:val="3"/>
        </w:numPr>
        <w:spacing w:after="0" w:line="360" w:lineRule="auto"/>
        <w:ind w:left="357" w:hanging="357"/>
        <w:jc w:val="both"/>
        <w:rPr>
          <w:rFonts w:cstheme="minorHAnsi"/>
          <w:sz w:val="24"/>
          <w:szCs w:val="24"/>
        </w:rPr>
      </w:pPr>
      <w:r w:rsidRPr="00E5052A">
        <w:rPr>
          <w:rFonts w:cstheme="minorHAnsi"/>
          <w:sz w:val="24"/>
          <w:szCs w:val="24"/>
        </w:rPr>
        <w:t>Öğrenciler, Bitirme Projesi dersine 8. yarıyılda kayıt olacaklardır.</w:t>
      </w:r>
    </w:p>
    <w:p w:rsidR="00EC08EF" w:rsidRPr="00E5052A" w:rsidRDefault="00EC08EF" w:rsidP="005A7430">
      <w:pPr>
        <w:pStyle w:val="ListeParagraf"/>
        <w:numPr>
          <w:ilvl w:val="0"/>
          <w:numId w:val="3"/>
        </w:numPr>
        <w:spacing w:after="0" w:line="360" w:lineRule="auto"/>
        <w:ind w:left="357" w:hanging="357"/>
        <w:jc w:val="both"/>
        <w:rPr>
          <w:rFonts w:cstheme="minorHAnsi"/>
          <w:sz w:val="24"/>
          <w:szCs w:val="24"/>
        </w:rPr>
      </w:pPr>
      <w:r w:rsidRPr="00E5052A">
        <w:rPr>
          <w:rFonts w:cstheme="minorHAnsi"/>
          <w:sz w:val="24"/>
          <w:szCs w:val="24"/>
        </w:rPr>
        <w:t>Öğrenciler, bitirme projesi önerilerini yapılacak ola</w:t>
      </w:r>
      <w:r w:rsidR="00506CFD" w:rsidRPr="00E5052A">
        <w:rPr>
          <w:rFonts w:cstheme="minorHAnsi"/>
          <w:sz w:val="24"/>
          <w:szCs w:val="24"/>
        </w:rPr>
        <w:t xml:space="preserve">n proje bilgilendirme toplantısından sonra </w:t>
      </w:r>
      <w:r w:rsidR="004A7DFB">
        <w:rPr>
          <w:rFonts w:cstheme="minorHAnsi"/>
          <w:sz w:val="24"/>
          <w:szCs w:val="24"/>
        </w:rPr>
        <w:t>ilgili oldukları bölüme “Proje K</w:t>
      </w:r>
      <w:r w:rsidR="00506CFD" w:rsidRPr="00E5052A">
        <w:rPr>
          <w:rFonts w:cstheme="minorHAnsi"/>
          <w:sz w:val="24"/>
          <w:szCs w:val="24"/>
        </w:rPr>
        <w:t xml:space="preserve">onusu </w:t>
      </w:r>
      <w:r w:rsidR="004A7DFB">
        <w:rPr>
          <w:rFonts w:cstheme="minorHAnsi"/>
          <w:sz w:val="24"/>
          <w:szCs w:val="24"/>
        </w:rPr>
        <w:t>B</w:t>
      </w:r>
      <w:r w:rsidR="00506CFD" w:rsidRPr="00E5052A">
        <w:rPr>
          <w:rFonts w:cstheme="minorHAnsi"/>
          <w:sz w:val="24"/>
          <w:szCs w:val="24"/>
        </w:rPr>
        <w:t xml:space="preserve">elirleme </w:t>
      </w:r>
      <w:r w:rsidR="004A7DFB">
        <w:rPr>
          <w:rFonts w:cstheme="minorHAnsi"/>
          <w:sz w:val="24"/>
          <w:szCs w:val="24"/>
        </w:rPr>
        <w:t>F</w:t>
      </w:r>
      <w:r w:rsidR="00506CFD" w:rsidRPr="00E5052A">
        <w:rPr>
          <w:rFonts w:cstheme="minorHAnsi"/>
          <w:sz w:val="24"/>
          <w:szCs w:val="24"/>
        </w:rPr>
        <w:t>ormu”</w:t>
      </w:r>
      <w:r w:rsidR="004A7DFB">
        <w:rPr>
          <w:rFonts w:cstheme="minorHAnsi"/>
          <w:sz w:val="24"/>
          <w:szCs w:val="24"/>
        </w:rPr>
        <w:t xml:space="preserve"> </w:t>
      </w:r>
      <w:r w:rsidR="00506CFD" w:rsidRPr="00E5052A">
        <w:rPr>
          <w:rFonts w:cstheme="minorHAnsi"/>
          <w:sz w:val="24"/>
          <w:szCs w:val="24"/>
        </w:rPr>
        <w:t>nu doldurarak teslim edecek</w:t>
      </w:r>
      <w:r w:rsidR="00CE7A6E">
        <w:rPr>
          <w:rFonts w:cstheme="minorHAnsi"/>
          <w:sz w:val="24"/>
          <w:szCs w:val="24"/>
        </w:rPr>
        <w:t>tir.</w:t>
      </w:r>
    </w:p>
    <w:p w:rsidR="00506CFD" w:rsidRPr="00E5052A" w:rsidRDefault="00506CFD" w:rsidP="005A7430">
      <w:pPr>
        <w:pStyle w:val="ListeParagraf"/>
        <w:numPr>
          <w:ilvl w:val="0"/>
          <w:numId w:val="3"/>
        </w:numPr>
        <w:spacing w:after="0" w:line="360" w:lineRule="auto"/>
        <w:ind w:left="357" w:hanging="357"/>
        <w:jc w:val="both"/>
        <w:rPr>
          <w:rFonts w:cstheme="minorHAnsi"/>
          <w:sz w:val="24"/>
          <w:szCs w:val="24"/>
        </w:rPr>
      </w:pPr>
      <w:r w:rsidRPr="00E5052A">
        <w:rPr>
          <w:rFonts w:cstheme="minorHAnsi"/>
          <w:sz w:val="24"/>
          <w:szCs w:val="24"/>
        </w:rPr>
        <w:t>8. Yarıyılın başında ise bitirme projesi konuları kesinleştirilerek öğrenciler, bitirme projesi teslimine kadar 2 adet aylık rapor sunacaktır.</w:t>
      </w:r>
    </w:p>
    <w:p w:rsidR="00EC08EF" w:rsidRPr="00E5052A" w:rsidRDefault="005A7430" w:rsidP="005A7430">
      <w:pPr>
        <w:pStyle w:val="ListeParagraf"/>
        <w:numPr>
          <w:ilvl w:val="0"/>
          <w:numId w:val="3"/>
        </w:numPr>
        <w:spacing w:after="0" w:line="360" w:lineRule="auto"/>
        <w:ind w:left="357" w:hanging="357"/>
        <w:jc w:val="both"/>
        <w:rPr>
          <w:rFonts w:cstheme="minorHAnsi"/>
          <w:sz w:val="24"/>
          <w:szCs w:val="24"/>
        </w:rPr>
      </w:pPr>
      <w:r w:rsidRPr="00E5052A">
        <w:rPr>
          <w:rFonts w:cstheme="minorHAnsi"/>
          <w:sz w:val="24"/>
          <w:szCs w:val="24"/>
        </w:rPr>
        <w:t>Öğrenciler ayda bir olmak üzere</w:t>
      </w:r>
      <w:r w:rsidR="00EC08EF" w:rsidRPr="00E5052A">
        <w:rPr>
          <w:rFonts w:cstheme="minorHAnsi"/>
          <w:sz w:val="24"/>
          <w:szCs w:val="24"/>
        </w:rPr>
        <w:t xml:space="preserve"> ve toplam 2 sayfadan fazla olmamak koşuluyla yaptıkları çalışmaları içeren ilerleme izleme raporlarını toplam 2 adet olmak üzere proje danışmanlarına teslim etmek zorundadırlar. </w:t>
      </w:r>
    </w:p>
    <w:p w:rsidR="004A7DFB" w:rsidRDefault="004A7DFB" w:rsidP="005A7430">
      <w:pPr>
        <w:pStyle w:val="ListeParagraf"/>
        <w:numPr>
          <w:ilvl w:val="0"/>
          <w:numId w:val="3"/>
        </w:numPr>
        <w:spacing w:after="0" w:line="360" w:lineRule="auto"/>
        <w:ind w:left="357" w:hanging="357"/>
        <w:jc w:val="both"/>
        <w:rPr>
          <w:rFonts w:cstheme="minorHAnsi"/>
          <w:sz w:val="24"/>
          <w:szCs w:val="24"/>
        </w:rPr>
      </w:pPr>
      <w:r w:rsidRPr="004A7DFB">
        <w:rPr>
          <w:rFonts w:cstheme="minorHAnsi"/>
          <w:sz w:val="24"/>
          <w:szCs w:val="24"/>
        </w:rPr>
        <w:lastRenderedPageBreak/>
        <w:t xml:space="preserve">Birinci ara rapor 5-15 Nisan, ikinci </w:t>
      </w:r>
      <w:r>
        <w:rPr>
          <w:rFonts w:cstheme="minorHAnsi"/>
          <w:sz w:val="24"/>
          <w:szCs w:val="24"/>
        </w:rPr>
        <w:t>ara rapor 5-15 Mayıs tarihlerinde teslim edilecektir.</w:t>
      </w:r>
    </w:p>
    <w:p w:rsidR="00A84C1D" w:rsidRPr="00E5052A" w:rsidRDefault="00A84C1D" w:rsidP="00506CFD">
      <w:pPr>
        <w:pStyle w:val="ListeParagraf"/>
        <w:numPr>
          <w:ilvl w:val="0"/>
          <w:numId w:val="3"/>
        </w:numPr>
        <w:spacing w:after="0" w:line="360" w:lineRule="auto"/>
        <w:ind w:left="426"/>
        <w:jc w:val="both"/>
        <w:rPr>
          <w:rFonts w:cstheme="minorHAnsi"/>
          <w:sz w:val="24"/>
          <w:szCs w:val="24"/>
        </w:rPr>
      </w:pPr>
      <w:r w:rsidRPr="00E5052A">
        <w:rPr>
          <w:rFonts w:cstheme="minorHAnsi"/>
          <w:sz w:val="24"/>
          <w:szCs w:val="24"/>
        </w:rPr>
        <w:t>Bitirme Projesinin yazım kuralları aşağıda belirtildiği gibi olmalıdır.</w:t>
      </w:r>
    </w:p>
    <w:p w:rsidR="00A84C1D" w:rsidRPr="00E5052A" w:rsidRDefault="00A84C1D" w:rsidP="00A84C1D">
      <w:pPr>
        <w:pStyle w:val="ListeParagraf"/>
        <w:numPr>
          <w:ilvl w:val="0"/>
          <w:numId w:val="8"/>
        </w:numPr>
        <w:spacing w:after="0" w:line="360" w:lineRule="auto"/>
        <w:jc w:val="both"/>
        <w:rPr>
          <w:rFonts w:cstheme="minorHAnsi"/>
          <w:szCs w:val="24"/>
        </w:rPr>
      </w:pPr>
      <w:r w:rsidRPr="00E5052A">
        <w:rPr>
          <w:rFonts w:cstheme="minorHAnsi"/>
          <w:szCs w:val="24"/>
        </w:rPr>
        <w:t xml:space="preserve">Yazım fontu olarak </w:t>
      </w:r>
      <w:r w:rsidR="00CF49B1" w:rsidRPr="00E5052A">
        <w:rPr>
          <w:rFonts w:cstheme="minorHAnsi"/>
          <w:szCs w:val="24"/>
        </w:rPr>
        <w:t xml:space="preserve"> </w:t>
      </w:r>
      <w:r w:rsidRPr="00E5052A">
        <w:rPr>
          <w:rFonts w:cstheme="minorHAnsi"/>
          <w:szCs w:val="24"/>
        </w:rPr>
        <w:t xml:space="preserve">“ Times New Roman” seçilmeli ve punto büyüklüğü </w:t>
      </w:r>
      <w:r w:rsidR="00CF49B1" w:rsidRPr="00E5052A">
        <w:rPr>
          <w:rFonts w:cstheme="minorHAnsi"/>
          <w:szCs w:val="24"/>
        </w:rPr>
        <w:t>“</w:t>
      </w:r>
      <w:r w:rsidRPr="00E5052A">
        <w:rPr>
          <w:rFonts w:cstheme="minorHAnsi"/>
          <w:szCs w:val="24"/>
        </w:rPr>
        <w:t>12</w:t>
      </w:r>
      <w:r w:rsidR="00CF49B1" w:rsidRPr="00E5052A">
        <w:rPr>
          <w:rFonts w:cstheme="minorHAnsi"/>
          <w:szCs w:val="24"/>
        </w:rPr>
        <w:t>”</w:t>
      </w:r>
      <w:r w:rsidRPr="00E5052A">
        <w:rPr>
          <w:rFonts w:cstheme="minorHAnsi"/>
          <w:szCs w:val="24"/>
        </w:rPr>
        <w:t xml:space="preserve"> olmalıdır.</w:t>
      </w:r>
    </w:p>
    <w:p w:rsidR="00A84C1D" w:rsidRDefault="00A84C1D" w:rsidP="00A84C1D">
      <w:pPr>
        <w:pStyle w:val="ListeParagraf"/>
        <w:numPr>
          <w:ilvl w:val="0"/>
          <w:numId w:val="8"/>
        </w:numPr>
        <w:spacing w:after="0" w:line="360" w:lineRule="auto"/>
        <w:jc w:val="both"/>
        <w:rPr>
          <w:rFonts w:cstheme="minorHAnsi"/>
          <w:szCs w:val="24"/>
        </w:rPr>
      </w:pPr>
      <w:r w:rsidRPr="00E5052A">
        <w:rPr>
          <w:rFonts w:cstheme="minorHAnsi"/>
          <w:szCs w:val="24"/>
        </w:rPr>
        <w:t xml:space="preserve">Satır </w:t>
      </w:r>
      <w:proofErr w:type="gramStart"/>
      <w:r w:rsidRPr="00E5052A">
        <w:rPr>
          <w:rFonts w:cstheme="minorHAnsi"/>
          <w:szCs w:val="24"/>
        </w:rPr>
        <w:t>aralıkları</w:t>
      </w:r>
      <w:proofErr w:type="gramEnd"/>
      <w:r w:rsidRPr="00E5052A">
        <w:rPr>
          <w:rFonts w:cstheme="minorHAnsi"/>
          <w:szCs w:val="24"/>
        </w:rPr>
        <w:t xml:space="preserve"> </w:t>
      </w:r>
      <w:r w:rsidR="00CF49B1" w:rsidRPr="00E5052A">
        <w:rPr>
          <w:rFonts w:cstheme="minorHAnsi"/>
          <w:szCs w:val="24"/>
        </w:rPr>
        <w:t>“</w:t>
      </w:r>
      <w:r w:rsidRPr="00E5052A">
        <w:rPr>
          <w:rFonts w:cstheme="minorHAnsi"/>
          <w:szCs w:val="24"/>
        </w:rPr>
        <w:t>1,5</w:t>
      </w:r>
      <w:r w:rsidR="00CF49B1" w:rsidRPr="00E5052A">
        <w:rPr>
          <w:rFonts w:cstheme="minorHAnsi"/>
          <w:szCs w:val="24"/>
        </w:rPr>
        <w:t>”</w:t>
      </w:r>
      <w:r w:rsidRPr="00E5052A">
        <w:rPr>
          <w:rFonts w:cstheme="minorHAnsi"/>
          <w:szCs w:val="24"/>
        </w:rPr>
        <w:t xml:space="preserve"> seçilmelidir.</w:t>
      </w:r>
    </w:p>
    <w:p w:rsidR="00762065" w:rsidRDefault="00762065" w:rsidP="00A84C1D">
      <w:pPr>
        <w:pStyle w:val="ListeParagraf"/>
        <w:numPr>
          <w:ilvl w:val="0"/>
          <w:numId w:val="8"/>
        </w:numPr>
        <w:spacing w:after="0" w:line="360" w:lineRule="auto"/>
        <w:jc w:val="both"/>
        <w:rPr>
          <w:rFonts w:cstheme="minorHAnsi"/>
          <w:szCs w:val="24"/>
        </w:rPr>
      </w:pPr>
      <w:r>
        <w:rPr>
          <w:rFonts w:cstheme="minorHAnsi"/>
          <w:szCs w:val="24"/>
        </w:rPr>
        <w:t>Sayfa kenarları, sol: 3,5 Sağ, alt ve üst: 2,5 olarak seçilmelidir.</w:t>
      </w:r>
    </w:p>
    <w:p w:rsidR="00762065" w:rsidRPr="00762065" w:rsidRDefault="00762065" w:rsidP="00762065">
      <w:pPr>
        <w:pStyle w:val="ListeParagraf"/>
        <w:numPr>
          <w:ilvl w:val="0"/>
          <w:numId w:val="8"/>
        </w:numPr>
        <w:spacing w:after="0" w:line="360" w:lineRule="auto"/>
        <w:jc w:val="both"/>
        <w:rPr>
          <w:rFonts w:cstheme="minorHAnsi"/>
          <w:szCs w:val="24"/>
        </w:rPr>
      </w:pPr>
      <w:r>
        <w:rPr>
          <w:rFonts w:cstheme="minorHAnsi"/>
          <w:szCs w:val="24"/>
        </w:rPr>
        <w:t>Sayfa numarası eklenmelidir.</w:t>
      </w:r>
    </w:p>
    <w:p w:rsidR="00506CFD" w:rsidRPr="00CE7A6E" w:rsidRDefault="00506CFD" w:rsidP="00506CFD">
      <w:pPr>
        <w:pStyle w:val="ListeParagraf"/>
        <w:numPr>
          <w:ilvl w:val="0"/>
          <w:numId w:val="3"/>
        </w:numPr>
        <w:spacing w:after="0" w:line="360" w:lineRule="auto"/>
        <w:ind w:left="426"/>
        <w:jc w:val="both"/>
        <w:rPr>
          <w:rFonts w:cstheme="minorHAnsi"/>
          <w:sz w:val="24"/>
          <w:szCs w:val="24"/>
        </w:rPr>
      </w:pPr>
      <w:r w:rsidRPr="00CE7A6E">
        <w:rPr>
          <w:rFonts w:cstheme="minorHAnsi"/>
          <w:sz w:val="24"/>
          <w:szCs w:val="24"/>
        </w:rPr>
        <w:t xml:space="preserve">Dönem sonunda her bir öğrenci </w:t>
      </w:r>
      <w:r w:rsidR="00CE7A6E" w:rsidRPr="00CE7A6E">
        <w:rPr>
          <w:rFonts w:cstheme="minorHAnsi"/>
          <w:sz w:val="24"/>
          <w:szCs w:val="24"/>
        </w:rPr>
        <w:t xml:space="preserve">Ciltlenmiş Bitirme Projesi ve İmzalı Bitirme Projesi Teslim ve Kontrol </w:t>
      </w:r>
      <w:proofErr w:type="spellStart"/>
      <w:r w:rsidR="00CE7A6E" w:rsidRPr="00CE7A6E">
        <w:rPr>
          <w:rFonts w:cstheme="minorHAnsi"/>
          <w:sz w:val="24"/>
          <w:szCs w:val="24"/>
        </w:rPr>
        <w:t>Formu’nu</w:t>
      </w:r>
      <w:proofErr w:type="spellEnd"/>
      <w:r w:rsidR="00CE7A6E" w:rsidRPr="00CE7A6E">
        <w:rPr>
          <w:rFonts w:cstheme="minorHAnsi"/>
          <w:sz w:val="24"/>
          <w:szCs w:val="24"/>
        </w:rPr>
        <w:t xml:space="preserve"> </w:t>
      </w:r>
      <w:r w:rsidR="00CE7A6E">
        <w:rPr>
          <w:rFonts w:cstheme="minorHAnsi"/>
          <w:sz w:val="24"/>
          <w:szCs w:val="24"/>
        </w:rPr>
        <w:t>p</w:t>
      </w:r>
      <w:r w:rsidRPr="00CE7A6E">
        <w:rPr>
          <w:rFonts w:cstheme="minorHAnsi"/>
          <w:sz w:val="24"/>
          <w:szCs w:val="24"/>
        </w:rPr>
        <w:t xml:space="preserve">roje Danışmanına teslim etmek zorundadır. </w:t>
      </w:r>
      <w:r w:rsidR="00762065" w:rsidRPr="00CE7A6E">
        <w:rPr>
          <w:rFonts w:cstheme="minorHAnsi"/>
          <w:sz w:val="24"/>
          <w:szCs w:val="24"/>
        </w:rPr>
        <w:t>Proje</w:t>
      </w:r>
      <w:r w:rsidRPr="00CE7A6E">
        <w:rPr>
          <w:rFonts w:cstheme="minorHAnsi"/>
          <w:sz w:val="24"/>
          <w:szCs w:val="24"/>
        </w:rPr>
        <w:t xml:space="preserve"> içeriği aşağıdaki bölümlerden oluşmalıdır:</w:t>
      </w:r>
    </w:p>
    <w:p w:rsidR="00762065" w:rsidRDefault="00762065" w:rsidP="000671BF">
      <w:pPr>
        <w:pStyle w:val="ListeParagraf"/>
        <w:numPr>
          <w:ilvl w:val="0"/>
          <w:numId w:val="4"/>
        </w:numPr>
        <w:spacing w:after="0" w:line="360" w:lineRule="auto"/>
        <w:jc w:val="both"/>
        <w:rPr>
          <w:rFonts w:cstheme="minorHAnsi"/>
          <w:szCs w:val="24"/>
        </w:rPr>
      </w:pPr>
      <w:r>
        <w:rPr>
          <w:rFonts w:cstheme="minorHAnsi"/>
          <w:szCs w:val="24"/>
        </w:rPr>
        <w:t>Kapak,</w:t>
      </w:r>
    </w:p>
    <w:p w:rsidR="00762065" w:rsidRDefault="00762065" w:rsidP="000671BF">
      <w:pPr>
        <w:pStyle w:val="ListeParagraf"/>
        <w:numPr>
          <w:ilvl w:val="0"/>
          <w:numId w:val="4"/>
        </w:numPr>
        <w:spacing w:after="0" w:line="360" w:lineRule="auto"/>
        <w:jc w:val="both"/>
        <w:rPr>
          <w:rFonts w:cstheme="minorHAnsi"/>
          <w:szCs w:val="24"/>
        </w:rPr>
      </w:pPr>
      <w:r>
        <w:rPr>
          <w:rFonts w:cstheme="minorHAnsi"/>
          <w:szCs w:val="24"/>
        </w:rPr>
        <w:t>İçindekiler,</w:t>
      </w:r>
    </w:p>
    <w:p w:rsidR="00506CFD" w:rsidRPr="00E5052A" w:rsidRDefault="00506CFD" w:rsidP="000671BF">
      <w:pPr>
        <w:pStyle w:val="ListeParagraf"/>
        <w:numPr>
          <w:ilvl w:val="0"/>
          <w:numId w:val="4"/>
        </w:numPr>
        <w:spacing w:after="0" w:line="360" w:lineRule="auto"/>
        <w:jc w:val="both"/>
        <w:rPr>
          <w:rFonts w:cstheme="minorHAnsi"/>
          <w:szCs w:val="24"/>
        </w:rPr>
      </w:pPr>
      <w:r w:rsidRPr="00E5052A">
        <w:rPr>
          <w:rFonts w:cstheme="minorHAnsi"/>
          <w:szCs w:val="24"/>
        </w:rPr>
        <w:t>Özet</w:t>
      </w:r>
    </w:p>
    <w:p w:rsidR="00506CFD" w:rsidRPr="00E5052A" w:rsidRDefault="00506CFD" w:rsidP="000671BF">
      <w:pPr>
        <w:pStyle w:val="ListeParagraf"/>
        <w:numPr>
          <w:ilvl w:val="0"/>
          <w:numId w:val="4"/>
        </w:numPr>
        <w:spacing w:after="0" w:line="360" w:lineRule="auto"/>
        <w:jc w:val="both"/>
        <w:rPr>
          <w:rFonts w:cstheme="minorHAnsi"/>
          <w:szCs w:val="24"/>
        </w:rPr>
      </w:pPr>
      <w:r w:rsidRPr="00E5052A">
        <w:rPr>
          <w:rFonts w:cstheme="minorHAnsi"/>
          <w:szCs w:val="24"/>
        </w:rPr>
        <w:t>Giriş</w:t>
      </w:r>
    </w:p>
    <w:p w:rsidR="00506CFD" w:rsidRPr="00E5052A" w:rsidRDefault="00762065" w:rsidP="000671BF">
      <w:pPr>
        <w:pStyle w:val="ListeParagraf"/>
        <w:numPr>
          <w:ilvl w:val="0"/>
          <w:numId w:val="4"/>
        </w:numPr>
        <w:spacing w:after="0" w:line="360" w:lineRule="auto"/>
        <w:jc w:val="both"/>
        <w:rPr>
          <w:rFonts w:cstheme="minorHAnsi"/>
          <w:szCs w:val="24"/>
        </w:rPr>
      </w:pPr>
      <w:r>
        <w:rPr>
          <w:rFonts w:cstheme="minorHAnsi"/>
          <w:szCs w:val="24"/>
        </w:rPr>
        <w:t>Teori</w:t>
      </w:r>
    </w:p>
    <w:p w:rsidR="00762065" w:rsidRDefault="00762065" w:rsidP="000671BF">
      <w:pPr>
        <w:pStyle w:val="ListeParagraf"/>
        <w:numPr>
          <w:ilvl w:val="0"/>
          <w:numId w:val="4"/>
        </w:numPr>
        <w:spacing w:after="0" w:line="360" w:lineRule="auto"/>
        <w:jc w:val="both"/>
        <w:rPr>
          <w:rFonts w:cstheme="minorHAnsi"/>
          <w:szCs w:val="24"/>
        </w:rPr>
      </w:pPr>
      <w:r>
        <w:rPr>
          <w:rFonts w:cstheme="minorHAnsi"/>
          <w:szCs w:val="24"/>
        </w:rPr>
        <w:t xml:space="preserve">Uygulama </w:t>
      </w:r>
    </w:p>
    <w:p w:rsidR="00506CFD" w:rsidRPr="00E5052A" w:rsidRDefault="00506CFD" w:rsidP="000671BF">
      <w:pPr>
        <w:pStyle w:val="ListeParagraf"/>
        <w:numPr>
          <w:ilvl w:val="0"/>
          <w:numId w:val="4"/>
        </w:numPr>
        <w:spacing w:after="0" w:line="360" w:lineRule="auto"/>
        <w:jc w:val="both"/>
        <w:rPr>
          <w:rFonts w:cstheme="minorHAnsi"/>
          <w:szCs w:val="24"/>
        </w:rPr>
      </w:pPr>
      <w:r w:rsidRPr="00E5052A">
        <w:rPr>
          <w:rFonts w:cstheme="minorHAnsi"/>
          <w:szCs w:val="24"/>
        </w:rPr>
        <w:t>Bulgular</w:t>
      </w:r>
    </w:p>
    <w:p w:rsidR="00506CFD" w:rsidRPr="00E5052A" w:rsidRDefault="00506CFD" w:rsidP="000671BF">
      <w:pPr>
        <w:pStyle w:val="ListeParagraf"/>
        <w:numPr>
          <w:ilvl w:val="0"/>
          <w:numId w:val="4"/>
        </w:numPr>
        <w:spacing w:after="0" w:line="360" w:lineRule="auto"/>
        <w:jc w:val="both"/>
        <w:rPr>
          <w:rFonts w:cstheme="minorHAnsi"/>
          <w:szCs w:val="24"/>
        </w:rPr>
      </w:pPr>
      <w:r w:rsidRPr="00E5052A">
        <w:rPr>
          <w:rFonts w:cstheme="minorHAnsi"/>
          <w:szCs w:val="24"/>
        </w:rPr>
        <w:t>Sonuçlar ve Öneriler</w:t>
      </w:r>
    </w:p>
    <w:p w:rsidR="00506CFD" w:rsidRPr="00E5052A" w:rsidRDefault="00506CFD" w:rsidP="000671BF">
      <w:pPr>
        <w:pStyle w:val="ListeParagraf"/>
        <w:numPr>
          <w:ilvl w:val="0"/>
          <w:numId w:val="4"/>
        </w:numPr>
        <w:spacing w:after="0" w:line="360" w:lineRule="auto"/>
        <w:jc w:val="both"/>
        <w:rPr>
          <w:rFonts w:cstheme="minorHAnsi"/>
          <w:szCs w:val="24"/>
        </w:rPr>
      </w:pPr>
      <w:r w:rsidRPr="00E5052A">
        <w:rPr>
          <w:rFonts w:cstheme="minorHAnsi"/>
          <w:szCs w:val="24"/>
        </w:rPr>
        <w:t>Kaynaklar</w:t>
      </w:r>
    </w:p>
    <w:p w:rsidR="00506CFD" w:rsidRPr="00E5052A" w:rsidRDefault="00506CFD" w:rsidP="000671BF">
      <w:pPr>
        <w:pStyle w:val="ListeParagraf"/>
        <w:numPr>
          <w:ilvl w:val="0"/>
          <w:numId w:val="4"/>
        </w:numPr>
        <w:spacing w:after="0" w:line="360" w:lineRule="auto"/>
        <w:jc w:val="both"/>
        <w:rPr>
          <w:rFonts w:cstheme="minorHAnsi"/>
          <w:szCs w:val="24"/>
        </w:rPr>
      </w:pPr>
      <w:r w:rsidRPr="00E5052A">
        <w:rPr>
          <w:rFonts w:cstheme="minorHAnsi"/>
          <w:szCs w:val="24"/>
        </w:rPr>
        <w:t>Ekler</w:t>
      </w:r>
    </w:p>
    <w:p w:rsidR="000671BF" w:rsidRPr="00E5052A" w:rsidRDefault="000671BF" w:rsidP="000671BF">
      <w:pPr>
        <w:pStyle w:val="ListeParagraf"/>
        <w:spacing w:after="0" w:line="360" w:lineRule="auto"/>
        <w:ind w:left="1080"/>
        <w:jc w:val="both"/>
        <w:rPr>
          <w:rFonts w:cstheme="minorHAnsi"/>
          <w:sz w:val="24"/>
          <w:szCs w:val="24"/>
        </w:rPr>
      </w:pPr>
    </w:p>
    <w:p w:rsidR="000671BF" w:rsidRPr="00E5052A" w:rsidRDefault="000671BF" w:rsidP="000671BF">
      <w:pPr>
        <w:pStyle w:val="ListeParagraf"/>
        <w:numPr>
          <w:ilvl w:val="0"/>
          <w:numId w:val="3"/>
        </w:numPr>
        <w:spacing w:after="0" w:line="360" w:lineRule="auto"/>
        <w:jc w:val="both"/>
        <w:rPr>
          <w:rFonts w:eastAsia="Calibri" w:cstheme="minorHAnsi"/>
          <w:bCs/>
          <w:sz w:val="24"/>
          <w:szCs w:val="24"/>
          <w:u w:val="single"/>
        </w:rPr>
      </w:pPr>
      <w:r w:rsidRPr="00E5052A">
        <w:rPr>
          <w:rFonts w:eastAsia="Calibri" w:cstheme="minorHAnsi"/>
          <w:bCs/>
          <w:sz w:val="24"/>
          <w:szCs w:val="24"/>
          <w:u w:val="single"/>
        </w:rPr>
        <w:t>Bitirme Projesi Teslimi ve Yarıyıl Sonu Başarı Değerlendirmesi:</w:t>
      </w:r>
    </w:p>
    <w:p w:rsidR="000671BF" w:rsidRPr="00E5052A" w:rsidRDefault="000671BF" w:rsidP="000671BF">
      <w:pPr>
        <w:pStyle w:val="ListeParagraf"/>
        <w:spacing w:after="0" w:line="360" w:lineRule="auto"/>
        <w:jc w:val="both"/>
        <w:rPr>
          <w:rFonts w:eastAsia="Calibri" w:cstheme="minorHAnsi"/>
          <w:bCs/>
          <w:sz w:val="24"/>
          <w:szCs w:val="24"/>
        </w:rPr>
      </w:pPr>
      <w:r w:rsidRPr="00E5052A">
        <w:rPr>
          <w:rFonts w:cstheme="minorHAnsi"/>
          <w:sz w:val="24"/>
          <w:szCs w:val="24"/>
        </w:rPr>
        <w:t xml:space="preserve">Öğrenciler </w:t>
      </w:r>
      <w:r w:rsidR="00CE7A6E">
        <w:rPr>
          <w:rFonts w:cstheme="minorHAnsi"/>
          <w:sz w:val="24"/>
          <w:szCs w:val="24"/>
        </w:rPr>
        <w:t>b</w:t>
      </w:r>
      <w:r w:rsidRPr="00E5052A">
        <w:rPr>
          <w:rFonts w:cstheme="minorHAnsi"/>
          <w:sz w:val="24"/>
          <w:szCs w:val="24"/>
        </w:rPr>
        <w:t xml:space="preserve">itirme </w:t>
      </w:r>
      <w:r w:rsidR="00CE7A6E">
        <w:rPr>
          <w:rFonts w:cstheme="minorHAnsi"/>
          <w:sz w:val="24"/>
          <w:szCs w:val="24"/>
        </w:rPr>
        <w:t>p</w:t>
      </w:r>
      <w:r w:rsidRPr="00E5052A">
        <w:rPr>
          <w:rFonts w:cstheme="minorHAnsi"/>
          <w:sz w:val="24"/>
          <w:szCs w:val="24"/>
        </w:rPr>
        <w:t>rojelerinin son halini Mayıs ayının son haftasında teslim etmek zorundadırlar. Bitirme projesi danışmanları projeleri inceleyip onay verecek ve bitirme projesinin sözlü savunması “Final sınavları haftasının” son gününde yapılacaktır.</w:t>
      </w:r>
    </w:p>
    <w:p w:rsidR="000671BF" w:rsidRPr="00E5052A" w:rsidRDefault="000671BF" w:rsidP="000671BF">
      <w:pPr>
        <w:pStyle w:val="ListeParagraf"/>
        <w:numPr>
          <w:ilvl w:val="1"/>
          <w:numId w:val="3"/>
        </w:numPr>
        <w:spacing w:after="0" w:line="360" w:lineRule="auto"/>
        <w:jc w:val="both"/>
        <w:rPr>
          <w:rFonts w:cstheme="minorHAnsi"/>
          <w:sz w:val="24"/>
          <w:szCs w:val="24"/>
        </w:rPr>
      </w:pPr>
      <w:r w:rsidRPr="00E5052A">
        <w:rPr>
          <w:rFonts w:cstheme="minorHAnsi"/>
          <w:sz w:val="24"/>
          <w:szCs w:val="24"/>
        </w:rPr>
        <w:t xml:space="preserve">Öğrencilerin bu dersten başarılı olmaları için Konya Necmettin Erbakan Üniversitesi </w:t>
      </w:r>
      <w:r w:rsidR="00CF49B1" w:rsidRPr="00E5052A">
        <w:rPr>
          <w:rFonts w:cstheme="minorHAnsi"/>
          <w:sz w:val="24"/>
          <w:szCs w:val="24"/>
        </w:rPr>
        <w:t>Ön lisans</w:t>
      </w:r>
      <w:r w:rsidRPr="00E5052A">
        <w:rPr>
          <w:rFonts w:cstheme="minorHAnsi"/>
          <w:sz w:val="24"/>
          <w:szCs w:val="24"/>
        </w:rPr>
        <w:t xml:space="preserve"> ve Lisans Öğretim ve Sınav Yönetmeliğinde belirtilen ders geçme şartlarını sağlamaları gerekmektedir.</w:t>
      </w:r>
    </w:p>
    <w:p w:rsidR="000671BF" w:rsidRDefault="000671BF" w:rsidP="000671BF">
      <w:pPr>
        <w:pStyle w:val="ListeParagraf"/>
        <w:numPr>
          <w:ilvl w:val="1"/>
          <w:numId w:val="3"/>
        </w:numPr>
        <w:spacing w:after="0" w:line="360" w:lineRule="auto"/>
        <w:jc w:val="both"/>
        <w:rPr>
          <w:rFonts w:cstheme="minorHAnsi"/>
          <w:sz w:val="24"/>
          <w:szCs w:val="24"/>
        </w:rPr>
      </w:pPr>
      <w:r w:rsidRPr="00E5052A">
        <w:rPr>
          <w:rFonts w:cstheme="minorHAnsi"/>
          <w:sz w:val="24"/>
          <w:szCs w:val="24"/>
        </w:rPr>
        <w:t>Aylık raporların zamanında teslim edilmesinin “Başarı Notuna” katkısı %10; bitirme projesinin teslim edilmesinin katkısı %60;  sözlü savunmanın kat</w:t>
      </w:r>
      <w:r w:rsidR="00CE7A6E">
        <w:rPr>
          <w:rFonts w:cstheme="minorHAnsi"/>
          <w:sz w:val="24"/>
          <w:szCs w:val="24"/>
        </w:rPr>
        <w:t>k</w:t>
      </w:r>
      <w:r w:rsidRPr="00E5052A">
        <w:rPr>
          <w:rFonts w:cstheme="minorHAnsi"/>
          <w:sz w:val="24"/>
          <w:szCs w:val="24"/>
        </w:rPr>
        <w:t>ısı %20 ve öğrencinin bu süreçteki genel gelişiminin de “Başarı Notu”na katkısı %10 olarak belirlenmiştir.</w:t>
      </w:r>
    </w:p>
    <w:p w:rsidR="00AC1CB4" w:rsidRDefault="00AC1CB4" w:rsidP="00AC1CB4">
      <w:pPr>
        <w:spacing w:after="0" w:line="360" w:lineRule="auto"/>
        <w:jc w:val="both"/>
        <w:rPr>
          <w:rFonts w:cstheme="minorHAnsi"/>
          <w:sz w:val="24"/>
          <w:szCs w:val="24"/>
        </w:rPr>
      </w:pPr>
    </w:p>
    <w:p w:rsidR="00AC1CB4" w:rsidRDefault="00AC1CB4" w:rsidP="00AC1CB4">
      <w:pPr>
        <w:spacing w:after="0" w:line="360" w:lineRule="auto"/>
        <w:jc w:val="both"/>
        <w:rPr>
          <w:rFonts w:cstheme="minorHAnsi"/>
          <w:sz w:val="24"/>
          <w:szCs w:val="24"/>
        </w:rPr>
      </w:pPr>
    </w:p>
    <w:p w:rsidR="00AC1CB4" w:rsidRDefault="00AC1CB4" w:rsidP="00AC1CB4">
      <w:pPr>
        <w:spacing w:after="0" w:line="360" w:lineRule="auto"/>
        <w:jc w:val="both"/>
        <w:rPr>
          <w:rFonts w:cstheme="minorHAnsi"/>
          <w:sz w:val="24"/>
          <w:szCs w:val="24"/>
        </w:rPr>
      </w:pPr>
    </w:p>
    <w:p w:rsidR="00AC1CB4" w:rsidRPr="00AC1CB4" w:rsidRDefault="00AC1CB4" w:rsidP="00AC1CB4">
      <w:pPr>
        <w:spacing w:after="0" w:line="360" w:lineRule="auto"/>
        <w:jc w:val="both"/>
        <w:rPr>
          <w:rFonts w:cstheme="minorHAnsi"/>
          <w:sz w:val="24"/>
          <w:szCs w:val="24"/>
        </w:rPr>
      </w:pPr>
    </w:p>
    <w:p w:rsidR="00AC1CB4" w:rsidRPr="00E5052A" w:rsidRDefault="00AC1CB4" w:rsidP="00AC1CB4">
      <w:pPr>
        <w:pStyle w:val="ListeParagraf"/>
        <w:spacing w:after="0" w:line="360" w:lineRule="auto"/>
        <w:ind w:left="1440"/>
        <w:jc w:val="both"/>
        <w:rPr>
          <w:rFonts w:cstheme="minorHAnsi"/>
          <w:sz w:val="24"/>
          <w:szCs w:val="24"/>
        </w:rPr>
      </w:pPr>
    </w:p>
    <w:p w:rsidR="005A29B9" w:rsidRPr="00E5052A" w:rsidRDefault="005A29B9" w:rsidP="00E54720">
      <w:pPr>
        <w:spacing w:after="0" w:line="480" w:lineRule="auto"/>
        <w:jc w:val="center"/>
        <w:rPr>
          <w:rFonts w:cstheme="minorHAnsi"/>
          <w:b/>
          <w:sz w:val="28"/>
          <w:szCs w:val="24"/>
          <w:u w:val="single"/>
        </w:rPr>
      </w:pPr>
      <w:r w:rsidRPr="00E5052A">
        <w:rPr>
          <w:rFonts w:cstheme="minorHAnsi"/>
          <w:b/>
          <w:sz w:val="28"/>
          <w:szCs w:val="24"/>
          <w:u w:val="single"/>
        </w:rPr>
        <w:lastRenderedPageBreak/>
        <w:t>Bitirme Projesi Takvimi</w:t>
      </w:r>
    </w:p>
    <w:tbl>
      <w:tblPr>
        <w:tblStyle w:val="RenkliKlavuz-Vurgu1"/>
        <w:tblW w:w="0" w:type="auto"/>
        <w:jc w:val="center"/>
        <w:tblLook w:val="04A0" w:firstRow="1" w:lastRow="0" w:firstColumn="1" w:lastColumn="0" w:noHBand="0" w:noVBand="1"/>
      </w:tblPr>
      <w:tblGrid>
        <w:gridCol w:w="2518"/>
        <w:gridCol w:w="6555"/>
      </w:tblGrid>
      <w:tr w:rsidR="005A29B9" w:rsidRPr="00E5052A" w:rsidTr="00BA3B5F">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A29B9" w:rsidRPr="00E5052A" w:rsidRDefault="005A29B9" w:rsidP="00CE7A6E">
            <w:pPr>
              <w:jc w:val="center"/>
              <w:rPr>
                <w:rFonts w:cstheme="minorHAnsi"/>
                <w:sz w:val="24"/>
                <w:szCs w:val="24"/>
                <w:u w:val="single"/>
              </w:rPr>
            </w:pPr>
            <w:r w:rsidRPr="00E5052A">
              <w:rPr>
                <w:rFonts w:cstheme="minorHAnsi"/>
                <w:color w:val="auto"/>
                <w:sz w:val="24"/>
                <w:szCs w:val="24"/>
                <w:u w:val="single"/>
              </w:rPr>
              <w:t>Tarih</w:t>
            </w:r>
          </w:p>
        </w:tc>
        <w:tc>
          <w:tcPr>
            <w:tcW w:w="6555" w:type="dxa"/>
            <w:vAlign w:val="center"/>
          </w:tcPr>
          <w:p w:rsidR="005A29B9" w:rsidRPr="00E5052A" w:rsidRDefault="005A29B9" w:rsidP="00CE7A6E">
            <w:pPr>
              <w:pStyle w:val="Liste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u w:val="single"/>
              </w:rPr>
            </w:pPr>
            <w:r w:rsidRPr="00E5052A">
              <w:rPr>
                <w:rFonts w:cstheme="minorHAnsi"/>
                <w:sz w:val="24"/>
                <w:szCs w:val="24"/>
                <w:u w:val="single"/>
              </w:rPr>
              <w:t>Yapılacak İşlem</w:t>
            </w:r>
          </w:p>
        </w:tc>
      </w:tr>
      <w:tr w:rsidR="005A29B9" w:rsidRPr="00E5052A" w:rsidTr="00BA3B5F">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A29B9" w:rsidRPr="00E5052A" w:rsidRDefault="00D041DB" w:rsidP="00CE7A6E">
            <w:pPr>
              <w:pStyle w:val="ListeParagraf"/>
              <w:spacing w:after="0" w:line="240" w:lineRule="auto"/>
              <w:ind w:left="0"/>
              <w:jc w:val="center"/>
              <w:rPr>
                <w:rFonts w:cstheme="minorHAnsi"/>
                <w:sz w:val="24"/>
                <w:szCs w:val="24"/>
              </w:rPr>
            </w:pPr>
            <w:r>
              <w:rPr>
                <w:rFonts w:cstheme="minorHAnsi"/>
                <w:sz w:val="24"/>
                <w:szCs w:val="24"/>
              </w:rPr>
              <w:t>23</w:t>
            </w:r>
            <w:r w:rsidR="005A29B9" w:rsidRPr="00E5052A">
              <w:rPr>
                <w:rFonts w:cstheme="minorHAnsi"/>
                <w:sz w:val="24"/>
                <w:szCs w:val="24"/>
              </w:rPr>
              <w:t xml:space="preserve"> Ekim 2017</w:t>
            </w:r>
          </w:p>
        </w:tc>
        <w:tc>
          <w:tcPr>
            <w:tcW w:w="6555" w:type="dxa"/>
            <w:vAlign w:val="center"/>
          </w:tcPr>
          <w:p w:rsidR="005A29B9" w:rsidRPr="00E5052A" w:rsidRDefault="005A29B9" w:rsidP="00CE7A6E">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5052A">
              <w:rPr>
                <w:rFonts w:cstheme="minorHAnsi"/>
                <w:sz w:val="24"/>
                <w:szCs w:val="24"/>
              </w:rPr>
              <w:t>Bitirme Projesi Bilgilendirme Toplantısı</w:t>
            </w:r>
          </w:p>
        </w:tc>
        <w:bookmarkStart w:id="0" w:name="_GoBack"/>
        <w:bookmarkEnd w:id="0"/>
      </w:tr>
      <w:tr w:rsidR="005A29B9" w:rsidRPr="00E5052A" w:rsidTr="00BA3B5F">
        <w:trPr>
          <w:trHeight w:val="416"/>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A29B9" w:rsidRPr="00E5052A" w:rsidRDefault="005A29B9" w:rsidP="00CE7A6E">
            <w:pPr>
              <w:pStyle w:val="ListeParagraf"/>
              <w:spacing w:after="0" w:line="240" w:lineRule="auto"/>
              <w:ind w:left="0"/>
              <w:jc w:val="center"/>
              <w:rPr>
                <w:rFonts w:cstheme="minorHAnsi"/>
                <w:sz w:val="24"/>
                <w:szCs w:val="24"/>
              </w:rPr>
            </w:pPr>
            <w:r w:rsidRPr="00E5052A">
              <w:rPr>
                <w:rFonts w:cstheme="minorHAnsi"/>
                <w:sz w:val="24"/>
                <w:szCs w:val="24"/>
              </w:rPr>
              <w:t>11-15 Aralık 2017</w:t>
            </w:r>
          </w:p>
        </w:tc>
        <w:tc>
          <w:tcPr>
            <w:tcW w:w="6555" w:type="dxa"/>
            <w:vAlign w:val="center"/>
          </w:tcPr>
          <w:p w:rsidR="005A29B9" w:rsidRPr="00E5052A" w:rsidRDefault="005A29B9" w:rsidP="00CE7A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052A">
              <w:rPr>
                <w:rFonts w:cstheme="minorHAnsi"/>
                <w:sz w:val="24"/>
                <w:szCs w:val="24"/>
              </w:rPr>
              <w:t>Proje Öneri Formu Teslimi</w:t>
            </w:r>
          </w:p>
        </w:tc>
      </w:tr>
      <w:tr w:rsidR="005A29B9" w:rsidRPr="00E5052A" w:rsidTr="00BA3B5F">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A29B9" w:rsidRPr="00E5052A" w:rsidRDefault="005A29B9" w:rsidP="00CE7A6E">
            <w:pPr>
              <w:pStyle w:val="ListeParagraf"/>
              <w:spacing w:after="0" w:line="240" w:lineRule="auto"/>
              <w:ind w:left="0"/>
              <w:jc w:val="center"/>
              <w:rPr>
                <w:rFonts w:cstheme="minorHAnsi"/>
                <w:sz w:val="24"/>
                <w:szCs w:val="24"/>
              </w:rPr>
            </w:pPr>
            <w:r w:rsidRPr="00E5052A">
              <w:rPr>
                <w:rFonts w:cstheme="minorHAnsi"/>
                <w:sz w:val="24"/>
                <w:szCs w:val="24"/>
              </w:rPr>
              <w:t>19 Şubat- 2 Mart 2018</w:t>
            </w:r>
          </w:p>
        </w:tc>
        <w:tc>
          <w:tcPr>
            <w:tcW w:w="6555" w:type="dxa"/>
            <w:vAlign w:val="center"/>
          </w:tcPr>
          <w:p w:rsidR="005A29B9" w:rsidRPr="00E5052A" w:rsidRDefault="005A29B9" w:rsidP="00CE7A6E">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5052A">
              <w:rPr>
                <w:rFonts w:cstheme="minorHAnsi"/>
                <w:sz w:val="24"/>
                <w:szCs w:val="24"/>
              </w:rPr>
              <w:t>Bitirme Projesi Konusunun Kesinleştirilmesi</w:t>
            </w:r>
          </w:p>
        </w:tc>
      </w:tr>
      <w:tr w:rsidR="005A29B9" w:rsidRPr="00E5052A" w:rsidTr="00BA3B5F">
        <w:trPr>
          <w:trHeight w:val="413"/>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A29B9" w:rsidRPr="00E5052A" w:rsidRDefault="005A29B9" w:rsidP="00CE7A6E">
            <w:pPr>
              <w:pStyle w:val="ListeParagraf"/>
              <w:spacing w:after="0" w:line="240" w:lineRule="auto"/>
              <w:ind w:left="0"/>
              <w:jc w:val="center"/>
              <w:rPr>
                <w:rFonts w:cstheme="minorHAnsi"/>
                <w:sz w:val="24"/>
                <w:szCs w:val="24"/>
              </w:rPr>
            </w:pPr>
            <w:r w:rsidRPr="00E5052A">
              <w:rPr>
                <w:rFonts w:cstheme="minorHAnsi"/>
                <w:sz w:val="24"/>
                <w:szCs w:val="24"/>
              </w:rPr>
              <w:t>2 Nisan 2018</w:t>
            </w:r>
          </w:p>
        </w:tc>
        <w:tc>
          <w:tcPr>
            <w:tcW w:w="6555" w:type="dxa"/>
            <w:vAlign w:val="center"/>
          </w:tcPr>
          <w:p w:rsidR="005A29B9" w:rsidRPr="00E5052A" w:rsidRDefault="005A29B9" w:rsidP="00CE7A6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052A">
              <w:rPr>
                <w:rFonts w:cstheme="minorHAnsi"/>
                <w:sz w:val="24"/>
                <w:szCs w:val="24"/>
              </w:rPr>
              <w:t>İlk Ay Raporunun Teslim Edilmesi</w:t>
            </w:r>
          </w:p>
        </w:tc>
      </w:tr>
      <w:tr w:rsidR="005A29B9" w:rsidRPr="00E5052A" w:rsidTr="00BA3B5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A29B9" w:rsidRPr="00E5052A" w:rsidRDefault="005A29B9" w:rsidP="00CE7A6E">
            <w:pPr>
              <w:pStyle w:val="ListeParagraf"/>
              <w:spacing w:after="0" w:line="240" w:lineRule="auto"/>
              <w:ind w:left="0"/>
              <w:jc w:val="center"/>
              <w:rPr>
                <w:rFonts w:cstheme="minorHAnsi"/>
                <w:sz w:val="24"/>
                <w:szCs w:val="24"/>
              </w:rPr>
            </w:pPr>
            <w:r w:rsidRPr="00E5052A">
              <w:rPr>
                <w:rFonts w:cstheme="minorHAnsi"/>
                <w:sz w:val="24"/>
                <w:szCs w:val="24"/>
              </w:rPr>
              <w:t>2 Mayıs 2018</w:t>
            </w:r>
          </w:p>
        </w:tc>
        <w:tc>
          <w:tcPr>
            <w:tcW w:w="6555" w:type="dxa"/>
            <w:vAlign w:val="center"/>
          </w:tcPr>
          <w:p w:rsidR="005A29B9" w:rsidRPr="00E5052A" w:rsidRDefault="005A29B9" w:rsidP="00CE7A6E">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5052A">
              <w:rPr>
                <w:rFonts w:cstheme="minorHAnsi"/>
                <w:sz w:val="24"/>
                <w:szCs w:val="24"/>
              </w:rPr>
              <w:t>İkinci Ay Raporunun Teslim Edilmesi</w:t>
            </w:r>
          </w:p>
        </w:tc>
      </w:tr>
      <w:tr w:rsidR="005A29B9" w:rsidRPr="00E5052A" w:rsidTr="00BA3B5F">
        <w:trPr>
          <w:trHeight w:val="412"/>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A29B9" w:rsidRPr="00E5052A" w:rsidRDefault="005A29B9" w:rsidP="00CE7A6E">
            <w:pPr>
              <w:pStyle w:val="ListeParagraf"/>
              <w:spacing w:after="0" w:line="240" w:lineRule="auto"/>
              <w:ind w:left="0"/>
              <w:jc w:val="center"/>
              <w:rPr>
                <w:rFonts w:cstheme="minorHAnsi"/>
                <w:sz w:val="24"/>
                <w:szCs w:val="24"/>
              </w:rPr>
            </w:pPr>
            <w:r w:rsidRPr="00E5052A">
              <w:rPr>
                <w:rFonts w:cstheme="minorHAnsi"/>
                <w:sz w:val="24"/>
                <w:szCs w:val="24"/>
              </w:rPr>
              <w:t>1 Haziran 2018</w:t>
            </w:r>
          </w:p>
        </w:tc>
        <w:tc>
          <w:tcPr>
            <w:tcW w:w="6555" w:type="dxa"/>
            <w:vAlign w:val="center"/>
          </w:tcPr>
          <w:p w:rsidR="005A29B9" w:rsidRPr="00E5052A" w:rsidRDefault="005A29B9" w:rsidP="00CE7A6E">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052A">
              <w:rPr>
                <w:rFonts w:cstheme="minorHAnsi"/>
                <w:sz w:val="24"/>
                <w:szCs w:val="24"/>
              </w:rPr>
              <w:t>Bitirme Projesinin Teslim Edilmesi</w:t>
            </w:r>
          </w:p>
        </w:tc>
      </w:tr>
      <w:tr w:rsidR="005A29B9" w:rsidRPr="00E5052A" w:rsidTr="00BA3B5F">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A29B9" w:rsidRPr="00E5052A" w:rsidRDefault="005A29B9" w:rsidP="00CE7A6E">
            <w:pPr>
              <w:pStyle w:val="ListeParagraf"/>
              <w:spacing w:after="0" w:line="240" w:lineRule="auto"/>
              <w:ind w:left="0"/>
              <w:jc w:val="center"/>
              <w:rPr>
                <w:rFonts w:cstheme="minorHAnsi"/>
                <w:sz w:val="24"/>
                <w:szCs w:val="24"/>
              </w:rPr>
            </w:pPr>
            <w:r w:rsidRPr="00E5052A">
              <w:rPr>
                <w:rFonts w:cstheme="minorHAnsi"/>
                <w:sz w:val="24"/>
                <w:szCs w:val="24"/>
              </w:rPr>
              <w:t>15 Haziran 2018</w:t>
            </w:r>
          </w:p>
        </w:tc>
        <w:tc>
          <w:tcPr>
            <w:tcW w:w="6555" w:type="dxa"/>
            <w:vAlign w:val="center"/>
          </w:tcPr>
          <w:p w:rsidR="005A29B9" w:rsidRPr="00E5052A" w:rsidRDefault="005A29B9" w:rsidP="00CE7A6E">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5052A">
              <w:rPr>
                <w:rFonts w:cstheme="minorHAnsi"/>
                <w:sz w:val="24"/>
                <w:szCs w:val="24"/>
              </w:rPr>
              <w:t xml:space="preserve">Sözlü </w:t>
            </w:r>
            <w:r w:rsidR="00736637" w:rsidRPr="00E5052A">
              <w:rPr>
                <w:rFonts w:cstheme="minorHAnsi"/>
                <w:sz w:val="24"/>
                <w:szCs w:val="24"/>
              </w:rPr>
              <w:t>S</w:t>
            </w:r>
            <w:r w:rsidRPr="00E5052A">
              <w:rPr>
                <w:rFonts w:cstheme="minorHAnsi"/>
                <w:sz w:val="24"/>
                <w:szCs w:val="24"/>
              </w:rPr>
              <w:t>avunmanın Yapılması</w:t>
            </w:r>
          </w:p>
        </w:tc>
      </w:tr>
    </w:tbl>
    <w:p w:rsidR="005A29B9" w:rsidRPr="00E5052A" w:rsidRDefault="005A29B9" w:rsidP="005A29B9">
      <w:pPr>
        <w:pStyle w:val="ListeParagraf"/>
        <w:spacing w:after="0" w:line="360" w:lineRule="auto"/>
        <w:ind w:left="1843" w:hanging="425"/>
        <w:jc w:val="both"/>
        <w:rPr>
          <w:rFonts w:cstheme="minorHAnsi"/>
          <w:sz w:val="24"/>
          <w:szCs w:val="24"/>
        </w:rPr>
      </w:pPr>
    </w:p>
    <w:p w:rsidR="000B0773" w:rsidRPr="00E5052A" w:rsidRDefault="000B0773" w:rsidP="000B0773">
      <w:pPr>
        <w:jc w:val="center"/>
        <w:rPr>
          <w:rFonts w:cstheme="minorHAnsi"/>
          <w:b/>
          <w:sz w:val="28"/>
        </w:rPr>
      </w:pPr>
      <w:r w:rsidRPr="00E5052A">
        <w:rPr>
          <w:rFonts w:cstheme="minorHAnsi"/>
          <w:b/>
          <w:sz w:val="28"/>
        </w:rPr>
        <w:t>Havacılık Yönetimi 4. Sınıf Öğrencileri için Bitirme Projesi Önerileri</w:t>
      </w:r>
    </w:p>
    <w:tbl>
      <w:tblPr>
        <w:tblStyle w:val="AkGlgeleme"/>
        <w:tblW w:w="10207" w:type="dxa"/>
        <w:tblInd w:w="-34" w:type="dxa"/>
        <w:tblLook w:val="04A0" w:firstRow="1" w:lastRow="0" w:firstColumn="1" w:lastColumn="0" w:noHBand="0" w:noVBand="1"/>
      </w:tblPr>
      <w:tblGrid>
        <w:gridCol w:w="568"/>
        <w:gridCol w:w="7654"/>
        <w:gridCol w:w="1985"/>
      </w:tblGrid>
      <w:tr w:rsidR="000671BF" w:rsidRPr="00CE7A6E" w:rsidTr="00CE7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4B6FA1" w:rsidP="004B6FA1">
            <w:pPr>
              <w:jc w:val="center"/>
              <w:rPr>
                <w:rFonts w:cstheme="minorHAnsi"/>
                <w:b w:val="0"/>
                <w:color w:val="auto"/>
                <w:sz w:val="24"/>
                <w:szCs w:val="24"/>
              </w:rPr>
            </w:pPr>
            <w:r w:rsidRPr="00CE7A6E">
              <w:rPr>
                <w:rFonts w:cstheme="minorHAnsi"/>
                <w:b w:val="0"/>
                <w:color w:val="auto"/>
                <w:sz w:val="24"/>
                <w:szCs w:val="24"/>
              </w:rPr>
              <w:t>No</w:t>
            </w:r>
          </w:p>
        </w:tc>
        <w:tc>
          <w:tcPr>
            <w:tcW w:w="7654" w:type="dxa"/>
          </w:tcPr>
          <w:p w:rsidR="004B6FA1" w:rsidRPr="00CE7A6E" w:rsidRDefault="004B6FA1" w:rsidP="004B6FA1">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CE7A6E">
              <w:rPr>
                <w:rFonts w:cstheme="minorHAnsi"/>
                <w:b w:val="0"/>
                <w:color w:val="auto"/>
                <w:sz w:val="24"/>
                <w:szCs w:val="24"/>
              </w:rPr>
              <w:t>Tez Başlığı</w:t>
            </w:r>
          </w:p>
        </w:tc>
        <w:tc>
          <w:tcPr>
            <w:tcW w:w="1985" w:type="dxa"/>
            <w:tcBorders>
              <w:right w:val="single" w:sz="8" w:space="0" w:color="000000" w:themeColor="text1"/>
            </w:tcBorders>
          </w:tcPr>
          <w:p w:rsidR="004B6FA1" w:rsidRPr="00CE7A6E" w:rsidRDefault="00736637" w:rsidP="004B6FA1">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CE7A6E">
              <w:rPr>
                <w:rFonts w:cstheme="minorHAnsi"/>
                <w:b w:val="0"/>
                <w:color w:val="auto"/>
                <w:sz w:val="24"/>
                <w:szCs w:val="24"/>
              </w:rPr>
              <w:t>İlgili Alan</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0B0773" w:rsidRPr="00CE7A6E" w:rsidRDefault="000B0773" w:rsidP="004B6FA1">
            <w:pPr>
              <w:jc w:val="center"/>
              <w:rPr>
                <w:rFonts w:cstheme="minorHAnsi"/>
                <w:b w:val="0"/>
                <w:color w:val="auto"/>
                <w:sz w:val="24"/>
                <w:szCs w:val="24"/>
              </w:rPr>
            </w:pPr>
          </w:p>
        </w:tc>
        <w:tc>
          <w:tcPr>
            <w:tcW w:w="7654" w:type="dxa"/>
          </w:tcPr>
          <w:p w:rsidR="000B0773" w:rsidRPr="00CE7A6E" w:rsidRDefault="000B0773" w:rsidP="004B6FA1">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4"/>
                <w:szCs w:val="24"/>
              </w:rPr>
            </w:pPr>
          </w:p>
        </w:tc>
        <w:tc>
          <w:tcPr>
            <w:tcW w:w="1985" w:type="dxa"/>
            <w:tcBorders>
              <w:right w:val="single" w:sz="8" w:space="0" w:color="000000" w:themeColor="text1"/>
            </w:tcBorders>
          </w:tcPr>
          <w:p w:rsidR="000B0773" w:rsidRPr="00CE7A6E" w:rsidRDefault="000B0773" w:rsidP="004B6FA1">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4"/>
                <w:szCs w:val="24"/>
              </w:rPr>
            </w:pP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4B6FA1" w:rsidP="004B6FA1">
            <w:pPr>
              <w:jc w:val="center"/>
              <w:rPr>
                <w:rFonts w:cstheme="minorHAnsi"/>
                <w:color w:val="auto"/>
                <w:sz w:val="24"/>
                <w:szCs w:val="24"/>
              </w:rPr>
            </w:pPr>
            <w:r w:rsidRPr="00CE7A6E">
              <w:rPr>
                <w:rFonts w:cstheme="minorHAnsi"/>
                <w:color w:val="auto"/>
                <w:sz w:val="24"/>
                <w:szCs w:val="24"/>
              </w:rPr>
              <w:t>1</w:t>
            </w:r>
          </w:p>
        </w:tc>
        <w:tc>
          <w:tcPr>
            <w:tcW w:w="7654" w:type="dxa"/>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 xml:space="preserve">İşyerinde çalışanların durum ve </w:t>
            </w:r>
            <w:proofErr w:type="gramStart"/>
            <w:r w:rsidRPr="00CE7A6E">
              <w:rPr>
                <w:rFonts w:cstheme="minorHAnsi"/>
                <w:color w:val="auto"/>
                <w:sz w:val="24"/>
                <w:szCs w:val="24"/>
              </w:rPr>
              <w:t>motivasyonu</w:t>
            </w:r>
            <w:proofErr w:type="gramEnd"/>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İnsan Kaynakları</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4B6FA1" w:rsidP="004B6FA1">
            <w:pPr>
              <w:jc w:val="center"/>
              <w:rPr>
                <w:rFonts w:cstheme="minorHAnsi"/>
                <w:color w:val="auto"/>
                <w:sz w:val="24"/>
                <w:szCs w:val="24"/>
              </w:rPr>
            </w:pPr>
            <w:r w:rsidRPr="00CE7A6E">
              <w:rPr>
                <w:rFonts w:cstheme="minorHAnsi"/>
                <w:color w:val="auto"/>
                <w:sz w:val="24"/>
                <w:szCs w:val="24"/>
              </w:rPr>
              <w:t>2</w:t>
            </w:r>
          </w:p>
        </w:tc>
        <w:tc>
          <w:tcPr>
            <w:tcW w:w="7654" w:type="dxa"/>
          </w:tcPr>
          <w:p w:rsidR="004B6FA1" w:rsidRPr="00CE7A6E" w:rsidRDefault="004B6FA1" w:rsidP="00CF49B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 xml:space="preserve">Değişik </w:t>
            </w:r>
            <w:proofErr w:type="spellStart"/>
            <w:r w:rsidRPr="00CE7A6E">
              <w:rPr>
                <w:rFonts w:cstheme="minorHAnsi"/>
                <w:color w:val="auto"/>
                <w:sz w:val="24"/>
                <w:szCs w:val="24"/>
              </w:rPr>
              <w:t>metodlarla</w:t>
            </w:r>
            <w:proofErr w:type="spellEnd"/>
            <w:r w:rsidRPr="00CE7A6E">
              <w:rPr>
                <w:rFonts w:cstheme="minorHAnsi"/>
                <w:color w:val="auto"/>
                <w:sz w:val="24"/>
                <w:szCs w:val="24"/>
              </w:rPr>
              <w:t xml:space="preserve"> H</w:t>
            </w:r>
            <w:r w:rsidR="00CF49B1" w:rsidRPr="00CE7A6E">
              <w:rPr>
                <w:rFonts w:cstheme="minorHAnsi"/>
                <w:color w:val="auto"/>
                <w:sz w:val="24"/>
                <w:szCs w:val="24"/>
              </w:rPr>
              <w:t>ava</w:t>
            </w:r>
            <w:r w:rsidRPr="00CE7A6E">
              <w:rPr>
                <w:rFonts w:cstheme="minorHAnsi"/>
                <w:color w:val="auto"/>
                <w:sz w:val="24"/>
                <w:szCs w:val="24"/>
              </w:rPr>
              <w:t xml:space="preserve">yolu ve </w:t>
            </w:r>
            <w:r w:rsidR="00CF49B1" w:rsidRPr="00CE7A6E">
              <w:rPr>
                <w:rFonts w:cstheme="minorHAnsi"/>
                <w:color w:val="auto"/>
                <w:sz w:val="24"/>
                <w:szCs w:val="24"/>
              </w:rPr>
              <w:t>Hava</w:t>
            </w:r>
            <w:r w:rsidRPr="00CE7A6E">
              <w:rPr>
                <w:rFonts w:cstheme="minorHAnsi"/>
                <w:color w:val="auto"/>
                <w:sz w:val="24"/>
                <w:szCs w:val="24"/>
              </w:rPr>
              <w:t>limanı verimlilik incelemeleri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Kalite, İstatistik</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4B6FA1" w:rsidP="004B6FA1">
            <w:pPr>
              <w:jc w:val="center"/>
              <w:rPr>
                <w:rFonts w:cstheme="minorHAnsi"/>
                <w:color w:val="auto"/>
                <w:sz w:val="24"/>
                <w:szCs w:val="24"/>
              </w:rPr>
            </w:pPr>
            <w:r w:rsidRPr="00CE7A6E">
              <w:rPr>
                <w:rFonts w:cstheme="minorHAnsi"/>
                <w:color w:val="auto"/>
                <w:sz w:val="24"/>
                <w:szCs w:val="24"/>
              </w:rPr>
              <w:t>3</w:t>
            </w:r>
          </w:p>
        </w:tc>
        <w:tc>
          <w:tcPr>
            <w:tcW w:w="7654" w:type="dxa"/>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Fiyat İncelemeleri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Pazarlama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w:t>
            </w:r>
          </w:p>
        </w:tc>
        <w:tc>
          <w:tcPr>
            <w:tcW w:w="7654" w:type="dxa"/>
          </w:tcPr>
          <w:p w:rsidR="004B6FA1" w:rsidRPr="00CE7A6E" w:rsidRDefault="004B6FA1" w:rsidP="00273D4C">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Karar verme yönetimi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Stratejik Yönetim</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5</w:t>
            </w:r>
          </w:p>
        </w:tc>
        <w:tc>
          <w:tcPr>
            <w:tcW w:w="7654" w:type="dxa"/>
          </w:tcPr>
          <w:p w:rsidR="004B6FA1" w:rsidRPr="00CE7A6E" w:rsidRDefault="00CF49B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 xml:space="preserve">Havayolu İşletmelerinde </w:t>
            </w:r>
            <w:r w:rsidR="004B6FA1" w:rsidRPr="00CE7A6E">
              <w:rPr>
                <w:rFonts w:cstheme="minorHAnsi"/>
                <w:color w:val="auto"/>
                <w:sz w:val="24"/>
                <w:szCs w:val="24"/>
              </w:rPr>
              <w:t>Rekabet Stratejileri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Rekabet</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6</w:t>
            </w:r>
          </w:p>
        </w:tc>
        <w:tc>
          <w:tcPr>
            <w:tcW w:w="7654" w:type="dxa"/>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Yer hizme</w:t>
            </w:r>
            <w:r w:rsidR="00CF49B1" w:rsidRPr="00CE7A6E">
              <w:rPr>
                <w:rFonts w:cstheme="minorHAnsi"/>
                <w:color w:val="auto"/>
                <w:sz w:val="24"/>
                <w:szCs w:val="24"/>
              </w:rPr>
              <w:t>t</w:t>
            </w:r>
            <w:r w:rsidRPr="00CE7A6E">
              <w:rPr>
                <w:rFonts w:cstheme="minorHAnsi"/>
                <w:color w:val="auto"/>
                <w:sz w:val="24"/>
                <w:szCs w:val="24"/>
              </w:rPr>
              <w:t>lerinde muhasebe ve/veya vergi uygulamaları</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Finansman</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7</w:t>
            </w:r>
          </w:p>
        </w:tc>
        <w:tc>
          <w:tcPr>
            <w:tcW w:w="7654" w:type="dxa"/>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Havacılıkta Yapılandırmalar</w:t>
            </w:r>
            <w:r w:rsidR="00CF49B1" w:rsidRPr="00CE7A6E">
              <w:rPr>
                <w:rFonts w:cstheme="minorHAnsi"/>
                <w:color w:val="auto"/>
                <w:sz w:val="24"/>
                <w:szCs w:val="24"/>
              </w:rPr>
              <w:t xml:space="preserve"> (</w:t>
            </w:r>
            <w:proofErr w:type="spellStart"/>
            <w:r w:rsidR="00CF49B1" w:rsidRPr="00CE7A6E">
              <w:rPr>
                <w:rFonts w:cstheme="minorHAnsi"/>
                <w:color w:val="auto"/>
                <w:sz w:val="24"/>
                <w:szCs w:val="24"/>
              </w:rPr>
              <w:t>Deregulation</w:t>
            </w:r>
            <w:proofErr w:type="spellEnd"/>
            <w:r w:rsidR="00CF49B1" w:rsidRPr="00CE7A6E">
              <w:rPr>
                <w:rFonts w:cstheme="minorHAnsi"/>
                <w:color w:val="auto"/>
                <w:sz w:val="24"/>
                <w:szCs w:val="24"/>
              </w:rPr>
              <w:t>)</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Politika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8</w:t>
            </w:r>
          </w:p>
        </w:tc>
        <w:tc>
          <w:tcPr>
            <w:tcW w:w="7654" w:type="dxa"/>
          </w:tcPr>
          <w:p w:rsidR="004B6FA1" w:rsidRPr="00CE7A6E" w:rsidRDefault="004B6FA1" w:rsidP="00273D4C">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Pilotların emniyet yönetimi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Emniyet</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9</w:t>
            </w:r>
          </w:p>
        </w:tc>
        <w:tc>
          <w:tcPr>
            <w:tcW w:w="7654" w:type="dxa"/>
          </w:tcPr>
          <w:p w:rsidR="004B6FA1" w:rsidRPr="00CE7A6E" w:rsidRDefault="004B6FA1" w:rsidP="00273D4C">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Şirketlerin başarısızlıklarında çalışanların demografik özelliklerinin etkisi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İnsan Kaynakları</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10</w:t>
            </w:r>
          </w:p>
        </w:tc>
        <w:tc>
          <w:tcPr>
            <w:tcW w:w="7654" w:type="dxa"/>
          </w:tcPr>
          <w:p w:rsidR="004B6FA1" w:rsidRPr="00CE7A6E" w:rsidRDefault="004B6FA1" w:rsidP="00273D4C">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Organizasyonun üretkenliğine etki eden faktörler</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11</w:t>
            </w:r>
          </w:p>
        </w:tc>
        <w:tc>
          <w:tcPr>
            <w:tcW w:w="7654" w:type="dxa"/>
          </w:tcPr>
          <w:p w:rsidR="004B6FA1" w:rsidRPr="00CE7A6E" w:rsidRDefault="004B6FA1" w:rsidP="00273D4C">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 programlarında eğitimcilerin önemi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12</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Havacılık sözleşmelerin doğurduğu sorumluluklar</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Genel – Politika</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13</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Şirketlerdeki lider kişilerin çalışanlar üzerine etkisi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14</w:t>
            </w:r>
          </w:p>
        </w:tc>
        <w:tc>
          <w:tcPr>
            <w:tcW w:w="7654" w:type="dxa"/>
          </w:tcPr>
          <w:p w:rsidR="004B6FA1" w:rsidRPr="00CE7A6E" w:rsidRDefault="00CF49B1" w:rsidP="00CF49B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 xml:space="preserve">Hava </w:t>
            </w:r>
            <w:r w:rsidR="004B6FA1" w:rsidRPr="00CE7A6E">
              <w:rPr>
                <w:rFonts w:cstheme="minorHAnsi"/>
                <w:color w:val="auto"/>
                <w:sz w:val="24"/>
                <w:szCs w:val="24"/>
              </w:rPr>
              <w:t>Y</w:t>
            </w:r>
            <w:r w:rsidRPr="00CE7A6E">
              <w:rPr>
                <w:rFonts w:cstheme="minorHAnsi"/>
                <w:color w:val="auto"/>
                <w:sz w:val="24"/>
                <w:szCs w:val="24"/>
              </w:rPr>
              <w:t>olu</w:t>
            </w:r>
            <w:r w:rsidR="004B6FA1" w:rsidRPr="00CE7A6E">
              <w:rPr>
                <w:rFonts w:cstheme="minorHAnsi"/>
                <w:color w:val="auto"/>
                <w:sz w:val="24"/>
                <w:szCs w:val="24"/>
              </w:rPr>
              <w:t xml:space="preserve"> İşletmelerinde yönetim ve organizasyon yapısı</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15</w:t>
            </w:r>
          </w:p>
        </w:tc>
        <w:tc>
          <w:tcPr>
            <w:tcW w:w="7654" w:type="dxa"/>
          </w:tcPr>
          <w:p w:rsidR="004B6FA1" w:rsidRPr="00CE7A6E" w:rsidRDefault="004B6FA1" w:rsidP="00CF49B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w:t>
            </w:r>
            <w:r w:rsidR="00CF49B1" w:rsidRPr="00CE7A6E">
              <w:rPr>
                <w:rFonts w:cstheme="minorHAnsi"/>
                <w:color w:val="auto"/>
                <w:sz w:val="24"/>
                <w:szCs w:val="24"/>
              </w:rPr>
              <w:t xml:space="preserve">ava </w:t>
            </w:r>
            <w:r w:rsidRPr="00CE7A6E">
              <w:rPr>
                <w:rFonts w:cstheme="minorHAnsi"/>
                <w:color w:val="auto"/>
                <w:sz w:val="24"/>
                <w:szCs w:val="24"/>
              </w:rPr>
              <w:t>T</w:t>
            </w:r>
            <w:r w:rsidR="00CF49B1" w:rsidRPr="00CE7A6E">
              <w:rPr>
                <w:rFonts w:cstheme="minorHAnsi"/>
                <w:color w:val="auto"/>
                <w:sz w:val="24"/>
                <w:szCs w:val="24"/>
              </w:rPr>
              <w:t xml:space="preserve">rafik </w:t>
            </w:r>
            <w:r w:rsidRPr="00CE7A6E">
              <w:rPr>
                <w:rFonts w:cstheme="minorHAnsi"/>
                <w:color w:val="auto"/>
                <w:sz w:val="24"/>
                <w:szCs w:val="24"/>
              </w:rPr>
              <w:t>K</w:t>
            </w:r>
            <w:r w:rsidR="00CF49B1" w:rsidRPr="00CE7A6E">
              <w:rPr>
                <w:rFonts w:cstheme="minorHAnsi"/>
                <w:color w:val="auto"/>
                <w:sz w:val="24"/>
                <w:szCs w:val="24"/>
              </w:rPr>
              <w:t>ontrol Yönetiminde</w:t>
            </w:r>
            <w:r w:rsidRPr="00CE7A6E">
              <w:rPr>
                <w:rFonts w:cstheme="minorHAnsi"/>
                <w:color w:val="auto"/>
                <w:sz w:val="24"/>
                <w:szCs w:val="24"/>
              </w:rPr>
              <w:t xml:space="preserve"> iç müşteri memnuniyeti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16</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Sadakat müşteri programlarının şirkete etkisi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Pazarlama</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17</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Sektör ve istihdam tahminlerine göre ileriye yönelik çalışmalar</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19</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Yer hizmetlerinin önemi ve analizi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20</w:t>
            </w:r>
          </w:p>
        </w:tc>
        <w:tc>
          <w:tcPr>
            <w:tcW w:w="7654" w:type="dxa"/>
          </w:tcPr>
          <w:p w:rsidR="004B6FA1" w:rsidRPr="00CE7A6E" w:rsidRDefault="00CF49B1" w:rsidP="00CF49B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 Trafik Kontrol</w:t>
            </w:r>
            <w:r w:rsidR="004B6FA1" w:rsidRPr="00CE7A6E">
              <w:rPr>
                <w:rFonts w:cstheme="minorHAnsi"/>
                <w:color w:val="auto"/>
                <w:sz w:val="24"/>
                <w:szCs w:val="24"/>
              </w:rPr>
              <w:t xml:space="preserve"> yönetiminde koordinasyon süreçleri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Genel</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21</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Havaalanı alan seçimi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Tesis- Planlama</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22</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Değerli kargoların taşınmasında müşteri tercihleri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Pazarlama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23</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Hizmet Kalitesinin işletme performansına etkisi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Kalite- yönetim</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24</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Ekip kaynak yönetiminin uçuş emniyetine etkisi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roofErr w:type="spellStart"/>
            <w:r w:rsidRPr="00CE7A6E">
              <w:rPr>
                <w:rFonts w:cstheme="minorHAnsi"/>
                <w:color w:val="auto"/>
                <w:sz w:val="24"/>
                <w:szCs w:val="24"/>
              </w:rPr>
              <w:t>İk</w:t>
            </w:r>
            <w:proofErr w:type="spellEnd"/>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25</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Bakım işletmelerinde emniyet kültürü ve önemi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26</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Uluslararası anlaşmaların rekabete etkisi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Genel</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27</w:t>
            </w:r>
          </w:p>
        </w:tc>
        <w:tc>
          <w:tcPr>
            <w:tcW w:w="7654" w:type="dxa"/>
          </w:tcPr>
          <w:p w:rsidR="004B6FA1" w:rsidRPr="00CE7A6E" w:rsidRDefault="004B6FA1" w:rsidP="00CF49B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w:t>
            </w:r>
            <w:r w:rsidR="00CF49B1" w:rsidRPr="00CE7A6E">
              <w:rPr>
                <w:rFonts w:cstheme="minorHAnsi"/>
                <w:color w:val="auto"/>
                <w:sz w:val="24"/>
                <w:szCs w:val="24"/>
              </w:rPr>
              <w:t xml:space="preserve">ava </w:t>
            </w:r>
            <w:r w:rsidRPr="00CE7A6E">
              <w:rPr>
                <w:rFonts w:cstheme="minorHAnsi"/>
                <w:color w:val="auto"/>
                <w:sz w:val="24"/>
                <w:szCs w:val="24"/>
              </w:rPr>
              <w:t>y</w:t>
            </w:r>
            <w:r w:rsidR="00CF49B1" w:rsidRPr="00CE7A6E">
              <w:rPr>
                <w:rFonts w:cstheme="minorHAnsi"/>
                <w:color w:val="auto"/>
                <w:sz w:val="24"/>
                <w:szCs w:val="24"/>
              </w:rPr>
              <w:t>olu</w:t>
            </w:r>
            <w:r w:rsidRPr="00CE7A6E">
              <w:rPr>
                <w:rFonts w:cstheme="minorHAnsi"/>
                <w:color w:val="auto"/>
                <w:sz w:val="24"/>
                <w:szCs w:val="24"/>
              </w:rPr>
              <w:t xml:space="preserve"> şirket yapılarının incelenmesi (Bölgesel, LCC, FSC)</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Genel</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28</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 xml:space="preserve">Karbon </w:t>
            </w:r>
            <w:proofErr w:type="gramStart"/>
            <w:r w:rsidRPr="00CE7A6E">
              <w:rPr>
                <w:rFonts w:cstheme="minorHAnsi"/>
                <w:color w:val="auto"/>
                <w:sz w:val="24"/>
                <w:szCs w:val="24"/>
              </w:rPr>
              <w:t>emisyonu</w:t>
            </w:r>
            <w:proofErr w:type="gramEnd"/>
            <w:r w:rsidRPr="00CE7A6E">
              <w:rPr>
                <w:rFonts w:cstheme="minorHAnsi"/>
                <w:color w:val="auto"/>
                <w:sz w:val="24"/>
                <w:szCs w:val="24"/>
              </w:rPr>
              <w:t xml:space="preserve"> ve ayak izi incelemeleri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29</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Tr de Sivil Havacılığın gelişimi ve sorunları</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Genel</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30</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 akreditasyonları</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31</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Örgütsel davranış (Stresle baş</w:t>
            </w:r>
            <w:r w:rsidR="00CF49B1" w:rsidRPr="00CE7A6E">
              <w:rPr>
                <w:rFonts w:cstheme="minorHAnsi"/>
                <w:color w:val="auto"/>
                <w:sz w:val="24"/>
                <w:szCs w:val="24"/>
              </w:rPr>
              <w:t xml:space="preserve"> </w:t>
            </w:r>
            <w:r w:rsidRPr="00CE7A6E">
              <w:rPr>
                <w:rFonts w:cstheme="minorHAnsi"/>
                <w:color w:val="auto"/>
                <w:sz w:val="24"/>
                <w:szCs w:val="24"/>
              </w:rPr>
              <w:t>edebilme)</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32</w:t>
            </w:r>
          </w:p>
        </w:tc>
        <w:tc>
          <w:tcPr>
            <w:tcW w:w="7654" w:type="dxa"/>
          </w:tcPr>
          <w:p w:rsidR="004B6FA1" w:rsidRPr="00CE7A6E" w:rsidRDefault="004B6FA1" w:rsidP="00CF49B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w:t>
            </w:r>
            <w:r w:rsidR="00CF49B1" w:rsidRPr="00CE7A6E">
              <w:rPr>
                <w:rFonts w:cstheme="minorHAnsi"/>
                <w:color w:val="auto"/>
                <w:sz w:val="24"/>
                <w:szCs w:val="24"/>
              </w:rPr>
              <w:t>ava</w:t>
            </w:r>
            <w:r w:rsidRPr="00CE7A6E">
              <w:rPr>
                <w:rFonts w:cstheme="minorHAnsi"/>
                <w:color w:val="auto"/>
                <w:sz w:val="24"/>
                <w:szCs w:val="24"/>
              </w:rPr>
              <w:t>limanı işletmeciliğine mülkiyet ve yönetim</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Yönetim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33</w:t>
            </w:r>
          </w:p>
        </w:tc>
        <w:tc>
          <w:tcPr>
            <w:tcW w:w="7654" w:type="dxa"/>
          </w:tcPr>
          <w:p w:rsidR="004B6FA1" w:rsidRPr="00CE7A6E" w:rsidRDefault="00CF49B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Havacılığın ülke ekonom</w:t>
            </w:r>
            <w:r w:rsidR="004B6FA1" w:rsidRPr="00CE7A6E">
              <w:rPr>
                <w:rFonts w:cstheme="minorHAnsi"/>
                <w:color w:val="auto"/>
                <w:sz w:val="24"/>
                <w:szCs w:val="24"/>
              </w:rPr>
              <w:t>isine katkısının analizi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Finans</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lastRenderedPageBreak/>
              <w:t>34</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Pazarlama stratejileri analizi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Pazarlama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35</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Filo seçimi teknikleri ve problemleri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Planlama</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36</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 trafik akışı ve kapasite modellemesi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Yönetim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37</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Pist sistemleri için kapasite hesaplamaları</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Planlama</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38</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Ekonomik krizlerde pazarlama stratejileri analizi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Pazarlama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39</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Havacılıkta üretkenliği düşüren sebepler</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40</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Operasyonel gecikmeleri azaltma yöntemleri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Kalite</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41</w:t>
            </w:r>
          </w:p>
        </w:tc>
        <w:tc>
          <w:tcPr>
            <w:tcW w:w="7654" w:type="dxa"/>
          </w:tcPr>
          <w:p w:rsidR="004B6FA1" w:rsidRPr="00CE7A6E" w:rsidRDefault="00CE7A6E"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Pr>
                <w:rFonts w:cstheme="minorHAnsi"/>
                <w:color w:val="auto"/>
                <w:sz w:val="24"/>
                <w:szCs w:val="24"/>
              </w:rPr>
              <w:t xml:space="preserve">Havacılıkta </w:t>
            </w:r>
            <w:r w:rsidR="004B6FA1" w:rsidRPr="00CE7A6E">
              <w:rPr>
                <w:rFonts w:cstheme="minorHAnsi"/>
                <w:color w:val="auto"/>
                <w:sz w:val="24"/>
                <w:szCs w:val="24"/>
              </w:rPr>
              <w:t>Performans yönetimi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Kalite</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42</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Havacılığın tarihi gelişimi</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Genel</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43</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Maliyet uygulamaları analizi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Finans</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44</w:t>
            </w:r>
          </w:p>
        </w:tc>
        <w:tc>
          <w:tcPr>
            <w:tcW w:w="7654" w:type="dxa"/>
          </w:tcPr>
          <w:p w:rsidR="004B6FA1" w:rsidRPr="00CE7A6E" w:rsidRDefault="004B6FA1" w:rsidP="001A3E16">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 kargo taşımacılığının geliştirilmesi için gereken uygulamalar</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Planlama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45</w:t>
            </w:r>
          </w:p>
        </w:tc>
        <w:tc>
          <w:tcPr>
            <w:tcW w:w="7654" w:type="dxa"/>
          </w:tcPr>
          <w:p w:rsidR="004B6FA1" w:rsidRPr="00CE7A6E" w:rsidRDefault="004B6FA1" w:rsidP="001A3E16">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Yap İşlet Devret modelinin mali açıdan incelenmesi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Finans</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46</w:t>
            </w:r>
          </w:p>
        </w:tc>
        <w:tc>
          <w:tcPr>
            <w:tcW w:w="7654" w:type="dxa"/>
          </w:tcPr>
          <w:p w:rsidR="004B6FA1" w:rsidRPr="00CE7A6E" w:rsidRDefault="004B6FA1" w:rsidP="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Veri zarflama analizinin havacılık sektöründe bir uygulaması</w:t>
            </w:r>
          </w:p>
        </w:tc>
        <w:tc>
          <w:tcPr>
            <w:tcW w:w="1985" w:type="dxa"/>
            <w:tcBorders>
              <w:right w:val="single" w:sz="8" w:space="0" w:color="000000" w:themeColor="text1"/>
            </w:tcBorders>
          </w:tcPr>
          <w:p w:rsidR="004B6FA1" w:rsidRPr="00CE7A6E" w:rsidRDefault="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Kalite</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47</w:t>
            </w:r>
          </w:p>
        </w:tc>
        <w:tc>
          <w:tcPr>
            <w:tcW w:w="7654" w:type="dxa"/>
          </w:tcPr>
          <w:p w:rsidR="004B6FA1" w:rsidRPr="00CE7A6E" w:rsidRDefault="004B6FA1" w:rsidP="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Havacılıkta kaza çeşitleri, analizi ve/veya güvenliğe etkileri</w:t>
            </w:r>
          </w:p>
        </w:tc>
        <w:tc>
          <w:tcPr>
            <w:tcW w:w="1985" w:type="dxa"/>
            <w:tcBorders>
              <w:right w:val="single" w:sz="8" w:space="0" w:color="000000" w:themeColor="text1"/>
            </w:tcBorders>
          </w:tcPr>
          <w:p w:rsidR="004B6FA1" w:rsidRPr="00CE7A6E" w:rsidRDefault="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Emniyet</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4B6FA1" w:rsidRPr="00CE7A6E" w:rsidRDefault="00CE2BFF" w:rsidP="004B6FA1">
            <w:pPr>
              <w:jc w:val="center"/>
              <w:rPr>
                <w:rFonts w:cstheme="minorHAnsi"/>
                <w:color w:val="auto"/>
                <w:sz w:val="24"/>
                <w:szCs w:val="24"/>
              </w:rPr>
            </w:pPr>
            <w:r w:rsidRPr="00CE7A6E">
              <w:rPr>
                <w:rFonts w:cstheme="minorHAnsi"/>
                <w:color w:val="auto"/>
                <w:sz w:val="24"/>
                <w:szCs w:val="24"/>
              </w:rPr>
              <w:t>48</w:t>
            </w:r>
          </w:p>
        </w:tc>
        <w:tc>
          <w:tcPr>
            <w:tcW w:w="7654" w:type="dxa"/>
          </w:tcPr>
          <w:p w:rsidR="004B6FA1" w:rsidRPr="00CE7A6E" w:rsidRDefault="00351DC8" w:rsidP="004B6FA1">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Pistlerde trafik sırası ile ilgili model önerisi</w:t>
            </w:r>
          </w:p>
        </w:tc>
        <w:tc>
          <w:tcPr>
            <w:tcW w:w="1985" w:type="dxa"/>
            <w:tcBorders>
              <w:right w:val="single" w:sz="8" w:space="0" w:color="000000" w:themeColor="text1"/>
            </w:tcBorders>
          </w:tcPr>
          <w:p w:rsidR="004B6FA1" w:rsidRPr="00CE7A6E" w:rsidRDefault="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Yönetim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49</w:t>
            </w:r>
          </w:p>
        </w:tc>
        <w:tc>
          <w:tcPr>
            <w:tcW w:w="7654" w:type="dxa"/>
          </w:tcPr>
          <w:p w:rsidR="00351DC8" w:rsidRPr="00CE7A6E" w:rsidRDefault="00351DC8" w:rsidP="004B6FA1">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Hizmet kalitesi ve marka algısı arasındaki ilişki</w:t>
            </w:r>
          </w:p>
        </w:tc>
        <w:tc>
          <w:tcPr>
            <w:tcW w:w="1985" w:type="dxa"/>
            <w:tcBorders>
              <w:right w:val="single" w:sz="8" w:space="0" w:color="000000" w:themeColor="text1"/>
            </w:tcBorders>
          </w:tcPr>
          <w:p w:rsidR="00351DC8" w:rsidRPr="00CE7A6E" w:rsidRDefault="00351DC8">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Pazarlama</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50</w:t>
            </w:r>
          </w:p>
        </w:tc>
        <w:tc>
          <w:tcPr>
            <w:tcW w:w="7654" w:type="dxa"/>
          </w:tcPr>
          <w:p w:rsidR="00351DC8" w:rsidRPr="00CE7A6E" w:rsidRDefault="00CF49B1" w:rsidP="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w:t>
            </w:r>
            <w:r w:rsidR="00351DC8" w:rsidRPr="00CE7A6E">
              <w:rPr>
                <w:rFonts w:cstheme="minorHAnsi"/>
                <w:color w:val="auto"/>
                <w:sz w:val="24"/>
                <w:szCs w:val="24"/>
              </w:rPr>
              <w:t>limanları için (çevresel) sürdürebilirlik</w:t>
            </w:r>
          </w:p>
        </w:tc>
        <w:tc>
          <w:tcPr>
            <w:tcW w:w="1985" w:type="dxa"/>
            <w:tcBorders>
              <w:right w:val="single" w:sz="8" w:space="0" w:color="000000" w:themeColor="text1"/>
            </w:tcBorders>
          </w:tcPr>
          <w:p w:rsidR="00351DC8" w:rsidRPr="00CE7A6E" w:rsidRDefault="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Yönetim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51</w:t>
            </w:r>
          </w:p>
        </w:tc>
        <w:tc>
          <w:tcPr>
            <w:tcW w:w="7654" w:type="dxa"/>
          </w:tcPr>
          <w:p w:rsidR="00351DC8" w:rsidRPr="00CE7A6E" w:rsidRDefault="00CF49B1" w:rsidP="00351DC8">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 xml:space="preserve">Hava </w:t>
            </w:r>
            <w:r w:rsidR="00351DC8" w:rsidRPr="00CE7A6E">
              <w:rPr>
                <w:rFonts w:cstheme="minorHAnsi"/>
                <w:color w:val="auto"/>
                <w:sz w:val="24"/>
                <w:szCs w:val="24"/>
              </w:rPr>
              <w:t>yolu şirketinin kurulması incelemesi</w:t>
            </w:r>
          </w:p>
        </w:tc>
        <w:tc>
          <w:tcPr>
            <w:tcW w:w="1985" w:type="dxa"/>
            <w:tcBorders>
              <w:right w:val="single" w:sz="8" w:space="0" w:color="000000" w:themeColor="text1"/>
            </w:tcBorders>
          </w:tcPr>
          <w:p w:rsidR="00351DC8" w:rsidRPr="00CE7A6E" w:rsidRDefault="00351DC8">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Genel</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52</w:t>
            </w:r>
          </w:p>
        </w:tc>
        <w:tc>
          <w:tcPr>
            <w:tcW w:w="7654" w:type="dxa"/>
          </w:tcPr>
          <w:p w:rsidR="00351DC8" w:rsidRPr="00CE7A6E" w:rsidRDefault="00351DC8" w:rsidP="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Özel güvenlik hizmetlerinin etkinliğinin incelenmesi</w:t>
            </w:r>
          </w:p>
        </w:tc>
        <w:tc>
          <w:tcPr>
            <w:tcW w:w="1985" w:type="dxa"/>
            <w:tcBorders>
              <w:right w:val="single" w:sz="8" w:space="0" w:color="000000" w:themeColor="text1"/>
            </w:tcBorders>
          </w:tcPr>
          <w:p w:rsidR="00351DC8" w:rsidRPr="00CE7A6E" w:rsidRDefault="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Emniyet – Eğitim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53</w:t>
            </w:r>
          </w:p>
        </w:tc>
        <w:tc>
          <w:tcPr>
            <w:tcW w:w="7654" w:type="dxa"/>
          </w:tcPr>
          <w:p w:rsidR="00351DC8" w:rsidRPr="00CE7A6E" w:rsidRDefault="00351DC8" w:rsidP="00351DC8">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w:t>
            </w:r>
            <w:r w:rsidR="00CF49B1" w:rsidRPr="00CE7A6E">
              <w:rPr>
                <w:rFonts w:cstheme="minorHAnsi"/>
                <w:color w:val="auto"/>
                <w:sz w:val="24"/>
                <w:szCs w:val="24"/>
              </w:rPr>
              <w:t xml:space="preserve"> </w:t>
            </w:r>
            <w:r w:rsidRPr="00CE7A6E">
              <w:rPr>
                <w:rFonts w:cstheme="minorHAnsi"/>
                <w:color w:val="auto"/>
                <w:sz w:val="24"/>
                <w:szCs w:val="24"/>
              </w:rPr>
              <w:t xml:space="preserve">aracı </w:t>
            </w:r>
            <w:proofErr w:type="gramStart"/>
            <w:r w:rsidRPr="00CE7A6E">
              <w:rPr>
                <w:rFonts w:cstheme="minorHAnsi"/>
                <w:color w:val="auto"/>
                <w:sz w:val="24"/>
                <w:szCs w:val="24"/>
              </w:rPr>
              <w:t>emisyon</w:t>
            </w:r>
            <w:proofErr w:type="gramEnd"/>
            <w:r w:rsidRPr="00CE7A6E">
              <w:rPr>
                <w:rFonts w:cstheme="minorHAnsi"/>
                <w:color w:val="auto"/>
                <w:sz w:val="24"/>
                <w:szCs w:val="24"/>
              </w:rPr>
              <w:t xml:space="preserve"> değerlerinin belirlenmesi ve çevresel etkisi: Bir </w:t>
            </w:r>
            <w:r w:rsidR="00CF49B1" w:rsidRPr="00CE7A6E">
              <w:rPr>
                <w:rFonts w:cstheme="minorHAnsi"/>
                <w:color w:val="auto"/>
                <w:sz w:val="24"/>
                <w:szCs w:val="24"/>
              </w:rPr>
              <w:t>Hava</w:t>
            </w:r>
            <w:r w:rsidRPr="00CE7A6E">
              <w:rPr>
                <w:rFonts w:cstheme="minorHAnsi"/>
                <w:color w:val="auto"/>
                <w:sz w:val="24"/>
                <w:szCs w:val="24"/>
              </w:rPr>
              <w:t>limanı çalışması</w:t>
            </w:r>
          </w:p>
        </w:tc>
        <w:tc>
          <w:tcPr>
            <w:tcW w:w="1985" w:type="dxa"/>
            <w:tcBorders>
              <w:right w:val="single" w:sz="8" w:space="0" w:color="000000" w:themeColor="text1"/>
            </w:tcBorders>
          </w:tcPr>
          <w:p w:rsidR="00351DC8" w:rsidRPr="00CE7A6E" w:rsidRDefault="00351DC8">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Çevre</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54</w:t>
            </w:r>
          </w:p>
        </w:tc>
        <w:tc>
          <w:tcPr>
            <w:tcW w:w="7654" w:type="dxa"/>
          </w:tcPr>
          <w:p w:rsidR="00351DC8" w:rsidRPr="00CE7A6E" w:rsidRDefault="00351DC8" w:rsidP="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Gelir yönetimi: Şirket uygulaması</w:t>
            </w:r>
          </w:p>
        </w:tc>
        <w:tc>
          <w:tcPr>
            <w:tcW w:w="1985" w:type="dxa"/>
            <w:tcBorders>
              <w:right w:val="single" w:sz="8" w:space="0" w:color="000000" w:themeColor="text1"/>
            </w:tcBorders>
          </w:tcPr>
          <w:p w:rsidR="00351DC8" w:rsidRPr="00CE7A6E" w:rsidRDefault="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Finans</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55</w:t>
            </w:r>
          </w:p>
        </w:tc>
        <w:tc>
          <w:tcPr>
            <w:tcW w:w="7654" w:type="dxa"/>
          </w:tcPr>
          <w:p w:rsidR="00351DC8" w:rsidRPr="00CE7A6E" w:rsidRDefault="00351DC8" w:rsidP="00351DC8">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Havacılık sektöründe sosyal sorumluluk algısı ve çalışmaları</w:t>
            </w:r>
          </w:p>
        </w:tc>
        <w:tc>
          <w:tcPr>
            <w:tcW w:w="1985" w:type="dxa"/>
            <w:tcBorders>
              <w:right w:val="single" w:sz="8" w:space="0" w:color="000000" w:themeColor="text1"/>
            </w:tcBorders>
          </w:tcPr>
          <w:p w:rsidR="00351DC8" w:rsidRPr="00CE7A6E" w:rsidRDefault="00351DC8">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Eğitim</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56</w:t>
            </w:r>
          </w:p>
        </w:tc>
        <w:tc>
          <w:tcPr>
            <w:tcW w:w="7654" w:type="dxa"/>
          </w:tcPr>
          <w:p w:rsidR="00351DC8" w:rsidRPr="00CE7A6E" w:rsidRDefault="00351DC8" w:rsidP="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HTK hizmet kalitesi incelemesi</w:t>
            </w:r>
          </w:p>
        </w:tc>
        <w:tc>
          <w:tcPr>
            <w:tcW w:w="1985" w:type="dxa"/>
            <w:tcBorders>
              <w:right w:val="single" w:sz="8" w:space="0" w:color="000000" w:themeColor="text1"/>
            </w:tcBorders>
          </w:tcPr>
          <w:p w:rsidR="00351DC8" w:rsidRPr="00CE7A6E" w:rsidRDefault="00351DC8">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Yönetim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351DC8" w:rsidRPr="00CE7A6E" w:rsidRDefault="00CE2BFF" w:rsidP="004B6FA1">
            <w:pPr>
              <w:jc w:val="center"/>
              <w:rPr>
                <w:rFonts w:cstheme="minorHAnsi"/>
                <w:color w:val="auto"/>
                <w:sz w:val="24"/>
                <w:szCs w:val="24"/>
              </w:rPr>
            </w:pPr>
            <w:r w:rsidRPr="00CE7A6E">
              <w:rPr>
                <w:rFonts w:cstheme="minorHAnsi"/>
                <w:color w:val="auto"/>
                <w:sz w:val="24"/>
                <w:szCs w:val="24"/>
              </w:rPr>
              <w:t>57</w:t>
            </w:r>
          </w:p>
        </w:tc>
        <w:tc>
          <w:tcPr>
            <w:tcW w:w="7654" w:type="dxa"/>
          </w:tcPr>
          <w:p w:rsidR="00351DC8" w:rsidRPr="00CE7A6E" w:rsidRDefault="00CF49B1" w:rsidP="00351DC8">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w:t>
            </w:r>
            <w:r w:rsidR="001A76E7" w:rsidRPr="00CE7A6E">
              <w:rPr>
                <w:rFonts w:cstheme="minorHAnsi"/>
                <w:color w:val="auto"/>
                <w:sz w:val="24"/>
                <w:szCs w:val="24"/>
              </w:rPr>
              <w:t>yolu şirketlerinde mobil aplikasyonların etkinliğinin arttırılması</w:t>
            </w:r>
          </w:p>
        </w:tc>
        <w:tc>
          <w:tcPr>
            <w:tcW w:w="1985" w:type="dxa"/>
            <w:tcBorders>
              <w:right w:val="single" w:sz="8" w:space="0" w:color="000000" w:themeColor="text1"/>
            </w:tcBorders>
          </w:tcPr>
          <w:p w:rsidR="00351DC8" w:rsidRPr="00CE7A6E" w:rsidRDefault="001A76E7">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Yönetim</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A76E7" w:rsidRPr="00CE7A6E" w:rsidRDefault="00CE2BFF" w:rsidP="004B6FA1">
            <w:pPr>
              <w:jc w:val="center"/>
              <w:rPr>
                <w:rFonts w:cstheme="minorHAnsi"/>
                <w:color w:val="auto"/>
                <w:sz w:val="24"/>
                <w:szCs w:val="24"/>
              </w:rPr>
            </w:pPr>
            <w:r w:rsidRPr="00CE7A6E">
              <w:rPr>
                <w:rFonts w:cstheme="minorHAnsi"/>
                <w:color w:val="auto"/>
                <w:sz w:val="24"/>
                <w:szCs w:val="24"/>
              </w:rPr>
              <w:t>58</w:t>
            </w:r>
          </w:p>
        </w:tc>
        <w:tc>
          <w:tcPr>
            <w:tcW w:w="7654" w:type="dxa"/>
          </w:tcPr>
          <w:p w:rsidR="001A76E7" w:rsidRPr="00CE7A6E" w:rsidRDefault="001A76E7" w:rsidP="001A76E7">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Havayolu işletmelerinde bilgi sistemleri stratejik planlaması</w:t>
            </w:r>
          </w:p>
        </w:tc>
        <w:tc>
          <w:tcPr>
            <w:tcW w:w="1985" w:type="dxa"/>
            <w:tcBorders>
              <w:right w:val="single" w:sz="8" w:space="0" w:color="000000" w:themeColor="text1"/>
            </w:tcBorders>
          </w:tcPr>
          <w:p w:rsidR="001A76E7" w:rsidRPr="00CE7A6E" w:rsidRDefault="001A76E7">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Planlama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A76E7" w:rsidRPr="00CE7A6E" w:rsidRDefault="00CE2BFF" w:rsidP="004B6FA1">
            <w:pPr>
              <w:jc w:val="center"/>
              <w:rPr>
                <w:rFonts w:cstheme="minorHAnsi"/>
                <w:color w:val="auto"/>
                <w:sz w:val="24"/>
                <w:szCs w:val="24"/>
              </w:rPr>
            </w:pPr>
            <w:r w:rsidRPr="00CE7A6E">
              <w:rPr>
                <w:rFonts w:cstheme="minorHAnsi"/>
                <w:color w:val="auto"/>
                <w:sz w:val="24"/>
                <w:szCs w:val="24"/>
              </w:rPr>
              <w:t>59</w:t>
            </w:r>
          </w:p>
        </w:tc>
        <w:tc>
          <w:tcPr>
            <w:tcW w:w="7654" w:type="dxa"/>
          </w:tcPr>
          <w:p w:rsidR="001A76E7" w:rsidRPr="00CE7A6E" w:rsidRDefault="001A76E7" w:rsidP="001A76E7">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Sivil hava taşıtlarının yatırımında kullanılan finansman teknikleri ve ülkemiz havayol</w:t>
            </w:r>
            <w:r w:rsidR="00CF49B1" w:rsidRPr="00CE7A6E">
              <w:rPr>
                <w:rFonts w:cstheme="minorHAnsi"/>
                <w:color w:val="auto"/>
                <w:sz w:val="24"/>
                <w:szCs w:val="24"/>
              </w:rPr>
              <w:t>l</w:t>
            </w:r>
            <w:r w:rsidRPr="00CE7A6E">
              <w:rPr>
                <w:rFonts w:cstheme="minorHAnsi"/>
                <w:color w:val="auto"/>
                <w:sz w:val="24"/>
                <w:szCs w:val="24"/>
              </w:rPr>
              <w:t>arındaki uygulamalarının analizi</w:t>
            </w:r>
          </w:p>
        </w:tc>
        <w:tc>
          <w:tcPr>
            <w:tcW w:w="1985" w:type="dxa"/>
            <w:tcBorders>
              <w:right w:val="single" w:sz="8" w:space="0" w:color="000000" w:themeColor="text1"/>
            </w:tcBorders>
          </w:tcPr>
          <w:p w:rsidR="001A76E7" w:rsidRPr="00CE7A6E" w:rsidRDefault="001A76E7">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Filo Planlama – Finans</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A76E7" w:rsidRPr="00CE7A6E" w:rsidRDefault="00CE2BFF" w:rsidP="004B6FA1">
            <w:pPr>
              <w:jc w:val="center"/>
              <w:rPr>
                <w:rFonts w:cstheme="minorHAnsi"/>
                <w:color w:val="auto"/>
                <w:sz w:val="24"/>
                <w:szCs w:val="24"/>
              </w:rPr>
            </w:pPr>
            <w:r w:rsidRPr="00CE7A6E">
              <w:rPr>
                <w:rFonts w:cstheme="minorHAnsi"/>
                <w:color w:val="auto"/>
                <w:sz w:val="24"/>
                <w:szCs w:val="24"/>
              </w:rPr>
              <w:t>60</w:t>
            </w:r>
          </w:p>
        </w:tc>
        <w:tc>
          <w:tcPr>
            <w:tcW w:w="7654" w:type="dxa"/>
          </w:tcPr>
          <w:p w:rsidR="001A76E7" w:rsidRPr="00CE7A6E" w:rsidRDefault="001A76E7" w:rsidP="001A76E7">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Sivil havacılık ve Uluslararası Hukuk</w:t>
            </w:r>
          </w:p>
        </w:tc>
        <w:tc>
          <w:tcPr>
            <w:tcW w:w="1985" w:type="dxa"/>
            <w:tcBorders>
              <w:right w:val="single" w:sz="8" w:space="0" w:color="000000" w:themeColor="text1"/>
            </w:tcBorders>
          </w:tcPr>
          <w:p w:rsidR="001A76E7" w:rsidRPr="00CE7A6E" w:rsidRDefault="001A76E7">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 xml:space="preserve">Hukuk </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A76E7" w:rsidRPr="00CE7A6E" w:rsidRDefault="00CE2BFF" w:rsidP="004B6FA1">
            <w:pPr>
              <w:jc w:val="center"/>
              <w:rPr>
                <w:rFonts w:cstheme="minorHAnsi"/>
                <w:color w:val="auto"/>
                <w:sz w:val="24"/>
                <w:szCs w:val="24"/>
              </w:rPr>
            </w:pPr>
            <w:r w:rsidRPr="00CE7A6E">
              <w:rPr>
                <w:rFonts w:cstheme="minorHAnsi"/>
                <w:color w:val="auto"/>
                <w:sz w:val="24"/>
                <w:szCs w:val="24"/>
              </w:rPr>
              <w:t>61</w:t>
            </w:r>
          </w:p>
        </w:tc>
        <w:tc>
          <w:tcPr>
            <w:tcW w:w="7654" w:type="dxa"/>
          </w:tcPr>
          <w:p w:rsidR="001A76E7" w:rsidRPr="00CE7A6E" w:rsidRDefault="001A76E7" w:rsidP="001A76E7">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w:t>
            </w:r>
            <w:r w:rsidR="00CF49B1" w:rsidRPr="00CE7A6E">
              <w:rPr>
                <w:rFonts w:cstheme="minorHAnsi"/>
                <w:color w:val="auto"/>
                <w:sz w:val="24"/>
                <w:szCs w:val="24"/>
              </w:rPr>
              <w:t xml:space="preserve"> </w:t>
            </w:r>
            <w:r w:rsidRPr="00CE7A6E">
              <w:rPr>
                <w:rFonts w:cstheme="minorHAnsi"/>
                <w:color w:val="auto"/>
                <w:sz w:val="24"/>
                <w:szCs w:val="24"/>
              </w:rPr>
              <w:t>aracı bakım hizmetlerini dışarıdan temin etmek ve kendi bünyesinde gerçekleştirme arasındaki ekonomik açıdan analiz karşılaştırması</w:t>
            </w:r>
          </w:p>
        </w:tc>
        <w:tc>
          <w:tcPr>
            <w:tcW w:w="1985" w:type="dxa"/>
            <w:tcBorders>
              <w:right w:val="single" w:sz="8" w:space="0" w:color="000000" w:themeColor="text1"/>
            </w:tcBorders>
          </w:tcPr>
          <w:p w:rsidR="001A76E7" w:rsidRPr="00CE7A6E" w:rsidRDefault="001A76E7">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Finans</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A76E7" w:rsidRPr="00CE7A6E" w:rsidRDefault="00CE2BFF" w:rsidP="004B6FA1">
            <w:pPr>
              <w:jc w:val="center"/>
              <w:rPr>
                <w:rFonts w:cstheme="minorHAnsi"/>
                <w:color w:val="auto"/>
                <w:sz w:val="24"/>
                <w:szCs w:val="24"/>
              </w:rPr>
            </w:pPr>
            <w:r w:rsidRPr="00CE7A6E">
              <w:rPr>
                <w:rFonts w:cstheme="minorHAnsi"/>
                <w:color w:val="auto"/>
                <w:sz w:val="24"/>
                <w:szCs w:val="24"/>
              </w:rPr>
              <w:t>62</w:t>
            </w:r>
          </w:p>
        </w:tc>
        <w:tc>
          <w:tcPr>
            <w:tcW w:w="7654" w:type="dxa"/>
          </w:tcPr>
          <w:p w:rsidR="001A76E7" w:rsidRPr="00CE7A6E" w:rsidRDefault="001A76E7" w:rsidP="001A76E7">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Havaalanı master planlama yaklaşımları ve karşılaştırmalı analizi</w:t>
            </w:r>
          </w:p>
        </w:tc>
        <w:tc>
          <w:tcPr>
            <w:tcW w:w="1985" w:type="dxa"/>
            <w:tcBorders>
              <w:right w:val="single" w:sz="8" w:space="0" w:color="000000" w:themeColor="text1"/>
            </w:tcBorders>
          </w:tcPr>
          <w:p w:rsidR="001A76E7" w:rsidRPr="00CE7A6E" w:rsidRDefault="001A76E7">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Planlama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A76E7" w:rsidRPr="00CE7A6E" w:rsidRDefault="00CE2BFF" w:rsidP="004B6FA1">
            <w:pPr>
              <w:jc w:val="center"/>
              <w:rPr>
                <w:rFonts w:cstheme="minorHAnsi"/>
                <w:color w:val="auto"/>
                <w:sz w:val="24"/>
                <w:szCs w:val="24"/>
              </w:rPr>
            </w:pPr>
            <w:r w:rsidRPr="00CE7A6E">
              <w:rPr>
                <w:rFonts w:cstheme="minorHAnsi"/>
                <w:color w:val="auto"/>
                <w:sz w:val="24"/>
                <w:szCs w:val="24"/>
              </w:rPr>
              <w:t>63</w:t>
            </w:r>
          </w:p>
        </w:tc>
        <w:tc>
          <w:tcPr>
            <w:tcW w:w="7654" w:type="dxa"/>
          </w:tcPr>
          <w:p w:rsidR="001A76E7" w:rsidRPr="00CE7A6E" w:rsidRDefault="001A76E7" w:rsidP="00CE7A6E">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 xml:space="preserve">Havayolu işletmelerinde uçuş öncesi, uçuş esnası ve uçuş sonrasında sunulan hizmetlerin kalitesinin </w:t>
            </w:r>
            <w:r w:rsidR="00CE7A6E">
              <w:rPr>
                <w:rFonts w:cstheme="minorHAnsi"/>
                <w:color w:val="auto"/>
                <w:sz w:val="24"/>
                <w:szCs w:val="24"/>
              </w:rPr>
              <w:t>ölçülmesi.</w:t>
            </w:r>
          </w:p>
        </w:tc>
        <w:tc>
          <w:tcPr>
            <w:tcW w:w="1985" w:type="dxa"/>
            <w:tcBorders>
              <w:right w:val="single" w:sz="8" w:space="0" w:color="000000" w:themeColor="text1"/>
            </w:tcBorders>
          </w:tcPr>
          <w:p w:rsidR="001A76E7" w:rsidRPr="00CE7A6E" w:rsidRDefault="001A76E7">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Hizmet – Yönetim</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A76E7" w:rsidRPr="00CE7A6E" w:rsidRDefault="00CE2BFF" w:rsidP="004B6FA1">
            <w:pPr>
              <w:jc w:val="center"/>
              <w:rPr>
                <w:rFonts w:cstheme="minorHAnsi"/>
                <w:color w:val="auto"/>
                <w:sz w:val="24"/>
                <w:szCs w:val="24"/>
              </w:rPr>
            </w:pPr>
            <w:r w:rsidRPr="00CE7A6E">
              <w:rPr>
                <w:rFonts w:cstheme="minorHAnsi"/>
                <w:color w:val="auto"/>
                <w:sz w:val="24"/>
                <w:szCs w:val="24"/>
              </w:rPr>
              <w:t>64</w:t>
            </w:r>
          </w:p>
        </w:tc>
        <w:tc>
          <w:tcPr>
            <w:tcW w:w="7654" w:type="dxa"/>
          </w:tcPr>
          <w:p w:rsidR="001A76E7" w:rsidRPr="00CE7A6E" w:rsidRDefault="00E54720" w:rsidP="001A76E7">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AB</w:t>
            </w:r>
            <w:r w:rsidR="00195A8B" w:rsidRPr="00CE7A6E">
              <w:rPr>
                <w:rFonts w:cstheme="minorHAnsi"/>
                <w:color w:val="auto"/>
                <w:sz w:val="24"/>
                <w:szCs w:val="24"/>
              </w:rPr>
              <w:t xml:space="preserve"> ülkeleri ile Türkiye’deki hizmet kalitesi ve standartlarının karşılaştırmalı analizi</w:t>
            </w:r>
          </w:p>
        </w:tc>
        <w:tc>
          <w:tcPr>
            <w:tcW w:w="1985" w:type="dxa"/>
            <w:tcBorders>
              <w:right w:val="single" w:sz="8" w:space="0" w:color="000000" w:themeColor="text1"/>
            </w:tcBorders>
          </w:tcPr>
          <w:p w:rsidR="001A76E7" w:rsidRPr="00CE7A6E" w:rsidRDefault="00195A8B">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 – Eğitim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65</w:t>
            </w:r>
          </w:p>
        </w:tc>
        <w:tc>
          <w:tcPr>
            <w:tcW w:w="7654" w:type="dxa"/>
          </w:tcPr>
          <w:p w:rsidR="00195A8B" w:rsidRPr="00CE7A6E" w:rsidRDefault="00195A8B" w:rsidP="001A76E7">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 kargo pazarının lojistik açıdan değerlendirilmesi ve Türkiye için durum analizi</w:t>
            </w:r>
          </w:p>
        </w:tc>
        <w:tc>
          <w:tcPr>
            <w:tcW w:w="1985" w:type="dxa"/>
            <w:tcBorders>
              <w:right w:val="single" w:sz="8" w:space="0" w:color="000000" w:themeColor="text1"/>
            </w:tcBorders>
          </w:tcPr>
          <w:p w:rsidR="00195A8B" w:rsidRPr="00CE7A6E" w:rsidRDefault="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Lojistik</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66</w:t>
            </w:r>
          </w:p>
        </w:tc>
        <w:tc>
          <w:tcPr>
            <w:tcW w:w="7654" w:type="dxa"/>
          </w:tcPr>
          <w:p w:rsidR="00195A8B" w:rsidRPr="00CE7A6E" w:rsidRDefault="00195A8B" w:rsidP="001A76E7">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Havaalanlarında kurumsal risk yönetimi</w:t>
            </w:r>
          </w:p>
        </w:tc>
        <w:tc>
          <w:tcPr>
            <w:tcW w:w="1985" w:type="dxa"/>
            <w:tcBorders>
              <w:right w:val="single" w:sz="8" w:space="0" w:color="000000" w:themeColor="text1"/>
            </w:tcBorders>
          </w:tcPr>
          <w:p w:rsidR="00195A8B" w:rsidRPr="00CE7A6E" w:rsidRDefault="00195A8B">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Yönetim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67</w:t>
            </w:r>
          </w:p>
        </w:tc>
        <w:tc>
          <w:tcPr>
            <w:tcW w:w="7654" w:type="dxa"/>
          </w:tcPr>
          <w:p w:rsidR="00195A8B" w:rsidRPr="00CE7A6E" w:rsidRDefault="00195A8B" w:rsidP="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 Trafik Kontrolörü Adaylarının Seçimi ve Ülkelerdeki Uygulama karşılaştırması</w:t>
            </w:r>
          </w:p>
        </w:tc>
        <w:tc>
          <w:tcPr>
            <w:tcW w:w="1985" w:type="dxa"/>
            <w:tcBorders>
              <w:right w:val="single" w:sz="8" w:space="0" w:color="000000" w:themeColor="text1"/>
            </w:tcBorders>
          </w:tcPr>
          <w:p w:rsidR="00195A8B" w:rsidRPr="00CE7A6E" w:rsidRDefault="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68</w:t>
            </w:r>
          </w:p>
        </w:tc>
        <w:tc>
          <w:tcPr>
            <w:tcW w:w="7654" w:type="dxa"/>
          </w:tcPr>
          <w:p w:rsidR="00195A8B" w:rsidRPr="00CE7A6E" w:rsidRDefault="00195A8B" w:rsidP="00195A8B">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Türkiye’de Bölgesel havayolu taşımacılığının geliştirilmesi için yapılması gereken çalışmalar</w:t>
            </w:r>
          </w:p>
        </w:tc>
        <w:tc>
          <w:tcPr>
            <w:tcW w:w="1985" w:type="dxa"/>
            <w:tcBorders>
              <w:right w:val="single" w:sz="8" w:space="0" w:color="000000" w:themeColor="text1"/>
            </w:tcBorders>
          </w:tcPr>
          <w:p w:rsidR="00195A8B" w:rsidRPr="00CE7A6E" w:rsidRDefault="00195A8B">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Yönetim</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69</w:t>
            </w:r>
          </w:p>
        </w:tc>
        <w:tc>
          <w:tcPr>
            <w:tcW w:w="7654" w:type="dxa"/>
          </w:tcPr>
          <w:p w:rsidR="00195A8B" w:rsidRPr="00CE7A6E" w:rsidRDefault="00195A8B" w:rsidP="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Havayolu işletmelerinde müşteri değerinin belirlenmesi üzerine bir araştırma</w:t>
            </w:r>
          </w:p>
        </w:tc>
        <w:tc>
          <w:tcPr>
            <w:tcW w:w="1985" w:type="dxa"/>
            <w:tcBorders>
              <w:right w:val="single" w:sz="8" w:space="0" w:color="000000" w:themeColor="text1"/>
            </w:tcBorders>
          </w:tcPr>
          <w:p w:rsidR="00195A8B" w:rsidRPr="00CE7A6E" w:rsidRDefault="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İK – Pazarlama</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70</w:t>
            </w:r>
          </w:p>
        </w:tc>
        <w:tc>
          <w:tcPr>
            <w:tcW w:w="7654" w:type="dxa"/>
          </w:tcPr>
          <w:p w:rsidR="00195A8B" w:rsidRPr="00CE7A6E" w:rsidRDefault="00195A8B" w:rsidP="00195A8B">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Havayolu işletmelerinde tarife planlama ve Türk hava yolu taşımacılığı sisteminde tarife planlama faaliyetlerinin karşılaştırılması</w:t>
            </w:r>
          </w:p>
        </w:tc>
        <w:tc>
          <w:tcPr>
            <w:tcW w:w="1985" w:type="dxa"/>
            <w:tcBorders>
              <w:right w:val="single" w:sz="8" w:space="0" w:color="000000" w:themeColor="text1"/>
            </w:tcBorders>
          </w:tcPr>
          <w:p w:rsidR="00195A8B" w:rsidRPr="00CE7A6E" w:rsidRDefault="00195A8B">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Planlama</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71</w:t>
            </w:r>
          </w:p>
        </w:tc>
        <w:tc>
          <w:tcPr>
            <w:tcW w:w="7654" w:type="dxa"/>
          </w:tcPr>
          <w:p w:rsidR="00195A8B" w:rsidRPr="00CE7A6E" w:rsidRDefault="00195A8B" w:rsidP="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Havayolu ulaşımında düşük maliyetli taşıyıcılar ve uzun mesafeli hatlarda rekabet olasılıkları</w:t>
            </w:r>
          </w:p>
        </w:tc>
        <w:tc>
          <w:tcPr>
            <w:tcW w:w="1985" w:type="dxa"/>
            <w:tcBorders>
              <w:right w:val="single" w:sz="8" w:space="0" w:color="000000" w:themeColor="text1"/>
            </w:tcBorders>
          </w:tcPr>
          <w:p w:rsidR="00195A8B" w:rsidRPr="00CE7A6E" w:rsidRDefault="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Rekabet</w:t>
            </w:r>
          </w:p>
        </w:tc>
      </w:tr>
      <w:tr w:rsidR="000671BF" w:rsidRPr="00CE7A6E" w:rsidTr="00CE7A6E">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73</w:t>
            </w:r>
          </w:p>
        </w:tc>
        <w:tc>
          <w:tcPr>
            <w:tcW w:w="7654" w:type="dxa"/>
          </w:tcPr>
          <w:p w:rsidR="00195A8B" w:rsidRPr="00CE7A6E" w:rsidRDefault="00195A8B" w:rsidP="00195A8B">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Havayolu taşımacılığında finans ve finansman kaynakları</w:t>
            </w:r>
          </w:p>
        </w:tc>
        <w:tc>
          <w:tcPr>
            <w:tcW w:w="1985" w:type="dxa"/>
            <w:tcBorders>
              <w:right w:val="single" w:sz="8" w:space="0" w:color="000000" w:themeColor="text1"/>
            </w:tcBorders>
          </w:tcPr>
          <w:p w:rsidR="00195A8B" w:rsidRPr="00CE7A6E" w:rsidRDefault="00195A8B">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CE7A6E">
              <w:rPr>
                <w:rFonts w:cstheme="minorHAnsi"/>
                <w:color w:val="auto"/>
                <w:sz w:val="24"/>
                <w:szCs w:val="24"/>
              </w:rPr>
              <w:t>Finans</w:t>
            </w:r>
          </w:p>
        </w:tc>
      </w:tr>
      <w:tr w:rsidR="000671BF" w:rsidRPr="00CE7A6E" w:rsidTr="00CE7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single" w:sz="8" w:space="0" w:color="000000" w:themeColor="text1"/>
              <w:bottom w:val="single" w:sz="8" w:space="0" w:color="000000" w:themeColor="text1"/>
            </w:tcBorders>
          </w:tcPr>
          <w:p w:rsidR="00195A8B" w:rsidRPr="00CE7A6E" w:rsidRDefault="00CE2BFF" w:rsidP="004B6FA1">
            <w:pPr>
              <w:jc w:val="center"/>
              <w:rPr>
                <w:rFonts w:cstheme="minorHAnsi"/>
                <w:color w:val="auto"/>
                <w:sz w:val="24"/>
                <w:szCs w:val="24"/>
              </w:rPr>
            </w:pPr>
            <w:r w:rsidRPr="00CE7A6E">
              <w:rPr>
                <w:rFonts w:cstheme="minorHAnsi"/>
                <w:color w:val="auto"/>
                <w:sz w:val="24"/>
                <w:szCs w:val="24"/>
              </w:rPr>
              <w:t>74</w:t>
            </w:r>
          </w:p>
        </w:tc>
        <w:tc>
          <w:tcPr>
            <w:tcW w:w="7654" w:type="dxa"/>
            <w:tcBorders>
              <w:bottom w:val="single" w:sz="8" w:space="0" w:color="000000" w:themeColor="text1"/>
            </w:tcBorders>
          </w:tcPr>
          <w:p w:rsidR="00195A8B" w:rsidRPr="00CE7A6E" w:rsidRDefault="00195A8B" w:rsidP="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Uçak bakım planlamasında güvenilirlik analizi yöntem çeşitlerinin analizi</w:t>
            </w:r>
          </w:p>
        </w:tc>
        <w:tc>
          <w:tcPr>
            <w:tcW w:w="1985" w:type="dxa"/>
            <w:tcBorders>
              <w:bottom w:val="single" w:sz="8" w:space="0" w:color="000000" w:themeColor="text1"/>
              <w:right w:val="single" w:sz="8" w:space="0" w:color="000000" w:themeColor="text1"/>
            </w:tcBorders>
          </w:tcPr>
          <w:p w:rsidR="00195A8B" w:rsidRPr="00CE7A6E" w:rsidRDefault="00195A8B">
            <w:p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CE7A6E">
              <w:rPr>
                <w:rFonts w:cstheme="minorHAnsi"/>
                <w:color w:val="auto"/>
                <w:sz w:val="24"/>
                <w:szCs w:val="24"/>
              </w:rPr>
              <w:t>Bakım</w:t>
            </w:r>
          </w:p>
        </w:tc>
      </w:tr>
    </w:tbl>
    <w:p w:rsidR="00572D18" w:rsidRPr="00E5052A" w:rsidRDefault="00572D18" w:rsidP="00572D18">
      <w:pPr>
        <w:rPr>
          <w:rFonts w:cstheme="minorHAnsi"/>
        </w:rPr>
      </w:pPr>
    </w:p>
    <w:sectPr w:rsidR="00572D18" w:rsidRPr="00E5052A" w:rsidSect="00AC1CB4">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D0" w:rsidRDefault="00A32ED0" w:rsidP="000B0773">
      <w:pPr>
        <w:spacing w:after="0" w:line="240" w:lineRule="auto"/>
      </w:pPr>
      <w:r>
        <w:separator/>
      </w:r>
    </w:p>
  </w:endnote>
  <w:endnote w:type="continuationSeparator" w:id="0">
    <w:p w:rsidR="00A32ED0" w:rsidRDefault="00A32ED0" w:rsidP="000B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D0" w:rsidRDefault="00A32ED0" w:rsidP="000B0773">
      <w:pPr>
        <w:spacing w:after="0" w:line="240" w:lineRule="auto"/>
      </w:pPr>
      <w:r>
        <w:separator/>
      </w:r>
    </w:p>
  </w:footnote>
  <w:footnote w:type="continuationSeparator" w:id="0">
    <w:p w:rsidR="00A32ED0" w:rsidRDefault="00A32ED0" w:rsidP="000B0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202"/>
    <w:multiLevelType w:val="hybridMultilevel"/>
    <w:tmpl w:val="52F4C024"/>
    <w:lvl w:ilvl="0" w:tplc="41362EC2">
      <w:start w:val="1"/>
      <w:numFmt w:val="upperLetter"/>
      <w:lvlText w:val="%1."/>
      <w:lvlJc w:val="left"/>
      <w:pPr>
        <w:ind w:left="720" w:hanging="360"/>
      </w:pPr>
      <w:rPr>
        <w:b/>
      </w:rPr>
    </w:lvl>
    <w:lvl w:ilvl="1" w:tplc="C440886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4D558D"/>
    <w:multiLevelType w:val="hybridMultilevel"/>
    <w:tmpl w:val="58F05BE6"/>
    <w:lvl w:ilvl="0" w:tplc="2A520274">
      <w:start w:val="1"/>
      <w:numFmt w:val="low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25237624"/>
    <w:multiLevelType w:val="hybridMultilevel"/>
    <w:tmpl w:val="11262D08"/>
    <w:lvl w:ilvl="0" w:tplc="2590680C">
      <w:start w:val="1"/>
      <w:numFmt w:val="decimal"/>
      <w:lvlText w:val="%1."/>
      <w:lvlJc w:val="left"/>
      <w:pPr>
        <w:ind w:left="720" w:hanging="360"/>
      </w:pPr>
      <w:rPr>
        <w:rFonts w:hint="default"/>
        <w:b/>
      </w:rPr>
    </w:lvl>
    <w:lvl w:ilvl="1" w:tplc="C7B4E42A">
      <w:start w:val="1"/>
      <w:numFmt w:val="lowerLetter"/>
      <w:lvlText w:val="%2)"/>
      <w:lvlJc w:val="left"/>
      <w:pPr>
        <w:ind w:left="1440" w:hanging="360"/>
      </w:pPr>
      <w:rPr>
        <w:rFonts w:hint="default"/>
        <w:b/>
      </w:rPr>
    </w:lvl>
    <w:lvl w:ilvl="2" w:tplc="15F808EA">
      <w:numFmt w:val="bullet"/>
      <w:lvlText w:val="•"/>
      <w:lvlJc w:val="left"/>
      <w:pPr>
        <w:ind w:left="2160" w:hanging="360"/>
      </w:pPr>
      <w:rPr>
        <w:rFonts w:ascii="Times New Roman" w:eastAsia="Calibr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B3636DC"/>
    <w:multiLevelType w:val="hybridMultilevel"/>
    <w:tmpl w:val="2B84ABE2"/>
    <w:lvl w:ilvl="0" w:tplc="6BEEE7A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F0094A"/>
    <w:multiLevelType w:val="hybridMultilevel"/>
    <w:tmpl w:val="D1E287FA"/>
    <w:lvl w:ilvl="0" w:tplc="74B48C82">
      <w:start w:val="15"/>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
    <w:nsid w:val="4A9A3B79"/>
    <w:multiLevelType w:val="hybridMultilevel"/>
    <w:tmpl w:val="B414F1E4"/>
    <w:lvl w:ilvl="0" w:tplc="DC74E2FE">
      <w:start w:val="15"/>
      <w:numFmt w:val="bullet"/>
      <w:lvlText w:val=""/>
      <w:lvlJc w:val="left"/>
      <w:pPr>
        <w:ind w:left="1146" w:hanging="360"/>
      </w:pPr>
      <w:rPr>
        <w:rFonts w:ascii="Symbol" w:eastAsiaTheme="minorHAnsi" w:hAnsi="Symbol"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nsid w:val="505063CB"/>
    <w:multiLevelType w:val="hybridMultilevel"/>
    <w:tmpl w:val="52F4C024"/>
    <w:lvl w:ilvl="0" w:tplc="41362EC2">
      <w:start w:val="1"/>
      <w:numFmt w:val="upperLetter"/>
      <w:lvlText w:val="%1."/>
      <w:lvlJc w:val="left"/>
      <w:pPr>
        <w:ind w:left="720" w:hanging="360"/>
      </w:pPr>
      <w:rPr>
        <w:b/>
      </w:rPr>
    </w:lvl>
    <w:lvl w:ilvl="1" w:tplc="C440886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C7786A"/>
    <w:multiLevelType w:val="hybridMultilevel"/>
    <w:tmpl w:val="4BC64220"/>
    <w:lvl w:ilvl="0" w:tplc="BB80961C">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7"/>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CD"/>
    <w:rsid w:val="000671BF"/>
    <w:rsid w:val="000B0773"/>
    <w:rsid w:val="00195A8B"/>
    <w:rsid w:val="001970A3"/>
    <w:rsid w:val="001A3E16"/>
    <w:rsid w:val="001A76E7"/>
    <w:rsid w:val="00273D4C"/>
    <w:rsid w:val="00325D2B"/>
    <w:rsid w:val="00351DC8"/>
    <w:rsid w:val="004A7DFB"/>
    <w:rsid w:val="004B6FA1"/>
    <w:rsid w:val="004E67C3"/>
    <w:rsid w:val="00506CFD"/>
    <w:rsid w:val="00572D18"/>
    <w:rsid w:val="005A29B9"/>
    <w:rsid w:val="005A7430"/>
    <w:rsid w:val="00600381"/>
    <w:rsid w:val="00606B71"/>
    <w:rsid w:val="006645CD"/>
    <w:rsid w:val="00694CB7"/>
    <w:rsid w:val="00736637"/>
    <w:rsid w:val="00762065"/>
    <w:rsid w:val="0084335D"/>
    <w:rsid w:val="00923BF5"/>
    <w:rsid w:val="00966384"/>
    <w:rsid w:val="00A32ED0"/>
    <w:rsid w:val="00A84C1D"/>
    <w:rsid w:val="00AC1CB4"/>
    <w:rsid w:val="00BA3B5F"/>
    <w:rsid w:val="00CE2BFF"/>
    <w:rsid w:val="00CE7A6E"/>
    <w:rsid w:val="00CF49B1"/>
    <w:rsid w:val="00D041DB"/>
    <w:rsid w:val="00D930C1"/>
    <w:rsid w:val="00E03C31"/>
    <w:rsid w:val="00E5052A"/>
    <w:rsid w:val="00E54720"/>
    <w:rsid w:val="00EC0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3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CE2B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0B07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773"/>
  </w:style>
  <w:style w:type="paragraph" w:styleId="Altbilgi">
    <w:name w:val="footer"/>
    <w:basedOn w:val="Normal"/>
    <w:link w:val="AltbilgiChar"/>
    <w:uiPriority w:val="99"/>
    <w:unhideWhenUsed/>
    <w:rsid w:val="000B0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773"/>
  </w:style>
  <w:style w:type="paragraph" w:styleId="ListeParagraf">
    <w:name w:val="List Paragraph"/>
    <w:basedOn w:val="Normal"/>
    <w:uiPriority w:val="34"/>
    <w:qFormat/>
    <w:rsid w:val="00325D2B"/>
    <w:pPr>
      <w:spacing w:after="160" w:line="259" w:lineRule="auto"/>
      <w:ind w:left="720"/>
      <w:contextualSpacing/>
    </w:pPr>
  </w:style>
  <w:style w:type="table" w:styleId="RenkliKlavuz">
    <w:name w:val="Colorful Grid"/>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3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CE2B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0B07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773"/>
  </w:style>
  <w:style w:type="paragraph" w:styleId="Altbilgi">
    <w:name w:val="footer"/>
    <w:basedOn w:val="Normal"/>
    <w:link w:val="AltbilgiChar"/>
    <w:uiPriority w:val="99"/>
    <w:unhideWhenUsed/>
    <w:rsid w:val="000B0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773"/>
  </w:style>
  <w:style w:type="paragraph" w:styleId="ListeParagraf">
    <w:name w:val="List Paragraph"/>
    <w:basedOn w:val="Normal"/>
    <w:uiPriority w:val="34"/>
    <w:qFormat/>
    <w:rsid w:val="00325D2B"/>
    <w:pPr>
      <w:spacing w:after="160" w:line="259" w:lineRule="auto"/>
      <w:ind w:left="720"/>
      <w:contextualSpacing/>
    </w:pPr>
  </w:style>
  <w:style w:type="table" w:styleId="RenkliKlavuz">
    <w:name w:val="Colorful Grid"/>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1307</Words>
  <Characters>7451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7</cp:revision>
  <cp:lastPrinted>2017-09-29T11:49:00Z</cp:lastPrinted>
  <dcterms:created xsi:type="dcterms:W3CDTF">2017-10-06T20:10:00Z</dcterms:created>
  <dcterms:modified xsi:type="dcterms:W3CDTF">2017-10-20T08:04:00Z</dcterms:modified>
</cp:coreProperties>
</file>