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A6" w:rsidRDefault="004470A6" w:rsidP="004470A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2A2644">
        <w:rPr>
          <w:sz w:val="20"/>
          <w:szCs w:val="20"/>
          <w:shd w:val="clear" w:color="auto" w:fill="FFFFFF"/>
        </w:rPr>
        <w:t>DİLBERDUDAĞI</w:t>
      </w:r>
    </w:p>
    <w:p w:rsidR="004470A6" w:rsidRDefault="004470A6" w:rsidP="004470A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4470A6" w:rsidRPr="002A2644" w:rsidRDefault="004470A6" w:rsidP="004470A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5760720" cy="4320540"/>
            <wp:effectExtent l="19050" t="0" r="0" b="0"/>
            <wp:docPr id="2" name="Resim 2" descr="C:\Users\Yönetici\Desktop\yemek fotolar\IMG_20150209_2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önetici\Desktop\yemek fotolar\IMG_20150209_200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A6" w:rsidRDefault="004470A6" w:rsidP="004470A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4470A6" w:rsidRPr="002A2644" w:rsidRDefault="004470A6" w:rsidP="004470A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2A2644">
        <w:rPr>
          <w:sz w:val="20"/>
          <w:szCs w:val="20"/>
          <w:shd w:val="clear" w:color="auto" w:fill="FFFFFF"/>
        </w:rPr>
        <w:t>Kullanılacak Malzemeler</w:t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A264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 xml:space="preserve"> 2 yumurta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1 çay bardağı sıvı yağ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1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" w:history="1">
        <w:r w:rsidRPr="002A2644">
          <w:rPr>
            <w:rStyle w:val="Kpr"/>
            <w:rFonts w:ascii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Su</w:t>
        </w:r>
      </w:hyperlink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2A2644">
        <w:rPr>
          <w:rFonts w:ascii="Times New Roman" w:hAnsi="Times New Roman" w:cs="Times New Roman"/>
          <w:sz w:val="20"/>
          <w:szCs w:val="20"/>
        </w:rPr>
        <w:t>bardağı süt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çay </w:t>
      </w:r>
      <w:r w:rsidRPr="004470A6">
        <w:rPr>
          <w:rFonts w:ascii="Times New Roman" w:hAnsi="Times New Roman" w:cs="Times New Roman"/>
          <w:sz w:val="20"/>
          <w:szCs w:val="20"/>
        </w:rPr>
        <w:t>kaşığı tuz</w:t>
      </w:r>
      <w:r>
        <w:rPr>
          <w:rFonts w:ascii="Times New Roman" w:hAnsi="Times New Roman" w:cs="Times New Roman"/>
          <w:sz w:val="20"/>
          <w:szCs w:val="20"/>
        </w:rPr>
        <w:t xml:space="preserve"> ve şeker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4 su bardağı baklavalık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Un</w:t>
        </w:r>
      </w:hyperlink>
      <w:r w:rsidRPr="004470A6">
        <w:rPr>
          <w:rFonts w:ascii="Times New Roman" w:hAnsi="Times New Roman" w:cs="Times New Roman"/>
          <w:sz w:val="20"/>
          <w:szCs w:val="20"/>
        </w:rPr>
        <w:t>,</w:t>
      </w:r>
      <w:r w:rsidRPr="002A2644">
        <w:rPr>
          <w:rFonts w:ascii="Times New Roman" w:hAnsi="Times New Roman" w:cs="Times New Roman"/>
          <w:sz w:val="20"/>
          <w:szCs w:val="20"/>
        </w:rPr>
        <w:t xml:space="preserve"> elenmiş</w:t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250gr nişasta; açmak için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-200gr ceviz veya fındık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1,5 paket tereyağı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</w:t>
      </w:r>
      <w:r w:rsidRPr="002A2644">
        <w:rPr>
          <w:rFonts w:ascii="Times New Roman" w:hAnsi="Times New Roman" w:cs="Times New Roman"/>
          <w:sz w:val="20"/>
          <w:szCs w:val="20"/>
        </w:rPr>
        <w:t>1 yumurtanın akı</w:t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A2644">
        <w:rPr>
          <w:rFonts w:ascii="Times New Roman" w:hAnsi="Times New Roman" w:cs="Times New Roman"/>
          <w:sz w:val="20"/>
          <w:szCs w:val="20"/>
        </w:rPr>
        <w:t>Şerbet</w:t>
      </w:r>
      <w:r>
        <w:rPr>
          <w:rFonts w:ascii="Times New Roman" w:hAnsi="Times New Roman" w:cs="Times New Roman"/>
          <w:sz w:val="20"/>
          <w:szCs w:val="20"/>
        </w:rPr>
        <w:t>i için;</w:t>
      </w:r>
    </w:p>
    <w:p w:rsidR="004470A6" w:rsidRDefault="004470A6" w:rsidP="004470A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5 su bardağı toz şeker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4 su bardağı su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1 tatlı kaşığı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Limon</w:t>
        </w:r>
      </w:hyperlink>
      <w:r w:rsidRPr="004470A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4470A6">
        <w:rPr>
          <w:rFonts w:ascii="Times New Roman" w:hAnsi="Times New Roman" w:cs="Times New Roman"/>
          <w:sz w:val="20"/>
          <w:szCs w:val="20"/>
        </w:rPr>
        <w:t>suyu</w:t>
      </w:r>
      <w:r w:rsidRPr="004470A6">
        <w:rPr>
          <w:rFonts w:ascii="Times New Roman" w:hAnsi="Times New Roman" w:cs="Times New Roman"/>
          <w:sz w:val="20"/>
          <w:szCs w:val="20"/>
        </w:rPr>
        <w:br/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İşlem Basamakları</w:t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-U</w:t>
      </w:r>
      <w:r w:rsidRPr="002A2644">
        <w:rPr>
          <w:rFonts w:ascii="Times New Roman" w:hAnsi="Times New Roman" w:cs="Times New Roman"/>
          <w:sz w:val="20"/>
          <w:szCs w:val="20"/>
        </w:rPr>
        <w:t xml:space="preserve">nun ortasını havuz gibi açıp yumurta, süt, sıvı yağ, </w:t>
      </w:r>
      <w:r>
        <w:rPr>
          <w:rFonts w:ascii="Times New Roman" w:hAnsi="Times New Roman" w:cs="Times New Roman"/>
          <w:sz w:val="20"/>
          <w:szCs w:val="20"/>
        </w:rPr>
        <w:t>şeker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ve</w:t>
        </w:r>
      </w:hyperlink>
      <w:r w:rsidRPr="004470A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2A2644">
        <w:rPr>
          <w:rFonts w:ascii="Times New Roman" w:hAnsi="Times New Roman" w:cs="Times New Roman"/>
          <w:sz w:val="20"/>
          <w:szCs w:val="20"/>
        </w:rPr>
        <w:t>tuzu ekleyin.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Hepsini karıştırıp özlü bir hamur yoğurun.</w:t>
      </w:r>
      <w:r>
        <w:rPr>
          <w:rFonts w:ascii="Times New Roman" w:hAnsi="Times New Roman" w:cs="Times New Roman"/>
          <w:sz w:val="20"/>
          <w:szCs w:val="20"/>
        </w:rPr>
        <w:t xml:space="preserve"> H</w:t>
      </w:r>
      <w:r w:rsidRPr="002A2644">
        <w:rPr>
          <w:rFonts w:ascii="Times New Roman" w:hAnsi="Times New Roman" w:cs="Times New Roman"/>
          <w:sz w:val="20"/>
          <w:szCs w:val="20"/>
        </w:rPr>
        <w:t xml:space="preserve">amurdan ceviz iriliğinde </w:t>
      </w:r>
      <w:r>
        <w:rPr>
          <w:rFonts w:ascii="Times New Roman" w:hAnsi="Times New Roman" w:cs="Times New Roman"/>
          <w:sz w:val="20"/>
          <w:szCs w:val="20"/>
        </w:rPr>
        <w:t>parçalar</w:t>
      </w:r>
      <w:r w:rsidRPr="002A2644">
        <w:rPr>
          <w:rFonts w:ascii="Times New Roman" w:hAnsi="Times New Roman" w:cs="Times New Roman"/>
          <w:sz w:val="20"/>
          <w:szCs w:val="20"/>
        </w:rPr>
        <w:t xml:space="preserve"> koparıp beze yapın.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Üzerlerine nemli bir bez örterek bezeleri yarım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Saat</w:t>
        </w:r>
      </w:hyperlink>
      <w:r w:rsidRPr="004470A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2A2644">
        <w:rPr>
          <w:rFonts w:ascii="Times New Roman" w:hAnsi="Times New Roman" w:cs="Times New Roman"/>
          <w:sz w:val="20"/>
          <w:szCs w:val="20"/>
        </w:rPr>
        <w:t>dinlendirin.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-Bezeler dinlendikten sonra</w:t>
      </w:r>
      <w:r w:rsidRPr="002A2644">
        <w:rPr>
          <w:rFonts w:ascii="Times New Roman" w:hAnsi="Times New Roman" w:cs="Times New Roman"/>
          <w:sz w:val="20"/>
          <w:szCs w:val="20"/>
        </w:rPr>
        <w:t xml:space="preserve"> nişasta serpilmiş zemine koyun.</w:t>
      </w:r>
      <w:r>
        <w:rPr>
          <w:rFonts w:ascii="Times New Roman" w:hAnsi="Times New Roman" w:cs="Times New Roman"/>
          <w:sz w:val="20"/>
          <w:szCs w:val="20"/>
        </w:rPr>
        <w:t xml:space="preserve"> Üzerlerine</w:t>
      </w:r>
      <w:r w:rsidRPr="002A2644">
        <w:rPr>
          <w:rFonts w:ascii="Times New Roman" w:hAnsi="Times New Roman" w:cs="Times New Roman"/>
          <w:sz w:val="20"/>
          <w:szCs w:val="20"/>
        </w:rPr>
        <w:t xml:space="preserve"> tekrar nişasta serpin.</w:t>
      </w:r>
      <w:r>
        <w:rPr>
          <w:rFonts w:ascii="Times New Roman" w:hAnsi="Times New Roman" w:cs="Times New Roman"/>
          <w:sz w:val="20"/>
          <w:szCs w:val="20"/>
        </w:rPr>
        <w:t xml:space="preserve"> Bezeler </w:t>
      </w:r>
      <w:r w:rsidRPr="002A2644">
        <w:rPr>
          <w:rFonts w:ascii="Times New Roman" w:hAnsi="Times New Roman" w:cs="Times New Roman"/>
          <w:sz w:val="20"/>
          <w:szCs w:val="20"/>
        </w:rPr>
        <w:t>servis tabağı büyüklüğünde açın.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2A2644">
        <w:rPr>
          <w:rFonts w:ascii="Times New Roman" w:hAnsi="Times New Roman" w:cs="Times New Roman"/>
          <w:sz w:val="20"/>
          <w:szCs w:val="20"/>
        </w:rPr>
        <w:t>çtıklarınızın üzerine nişasta serpin.</w:t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10 yufkayı üst üste koyup hep birlikte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mümkün olduğunca büyüterek ve devamlı alt üst ederek açın. (alt üst etmezseniz alttaki yufkalar küçük kalır.)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-A</w:t>
      </w:r>
      <w:r w:rsidRPr="002A2644">
        <w:rPr>
          <w:rFonts w:ascii="Times New Roman" w:hAnsi="Times New Roman" w:cs="Times New Roman"/>
          <w:sz w:val="20"/>
          <w:szCs w:val="20"/>
        </w:rPr>
        <w:t>çtığınız onlu gruptan su bardağı</w:t>
      </w:r>
      <w:r w:rsidRPr="002A2644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ile</w:t>
        </w:r>
      </w:hyperlink>
      <w:r w:rsidRPr="004470A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2A2644">
        <w:rPr>
          <w:rFonts w:ascii="Times New Roman" w:hAnsi="Times New Roman" w:cs="Times New Roman"/>
          <w:sz w:val="20"/>
          <w:szCs w:val="20"/>
        </w:rPr>
        <w:t>yuvarlaklar kesin.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Cevizi yumurta akı ile karıştırın.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Yuvarlakların bir kenarına cevizli harçtan koyun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2A2644">
        <w:rPr>
          <w:rFonts w:ascii="Times New Roman" w:hAnsi="Times New Roman" w:cs="Times New Roman"/>
          <w:sz w:val="20"/>
          <w:szCs w:val="20"/>
        </w:rPr>
        <w:t>diğer kenarını hafifçe bastırarak üzerine kapatın.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Kalan bezeleri de aynı şekilde açıp hazırlayarak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hepsini hafif yağlanmış tepsiye dizin.</w:t>
      </w:r>
    </w:p>
    <w:p w:rsidR="004470A6" w:rsidRPr="002A2644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tereyağını eritip 1</w:t>
      </w:r>
      <w:r w:rsidRPr="00A87A97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" w:tooltip="dakika" w:history="1">
        <w:r w:rsidRPr="004470A6">
          <w:rPr>
            <w:rStyle w:val="Kpr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Dakika</w:t>
        </w:r>
      </w:hyperlink>
      <w:r w:rsidRPr="004470A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2A2644">
        <w:rPr>
          <w:rFonts w:ascii="Times New Roman" w:hAnsi="Times New Roman" w:cs="Times New Roman"/>
          <w:sz w:val="20"/>
          <w:szCs w:val="20"/>
        </w:rPr>
        <w:t>kaynatın.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Kaynar haldeki yağı kaşık yardımıyla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tatlıların üzerine gezdirin.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(yağın tortusunu kesinlikle kullanmayın)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2A2644">
        <w:rPr>
          <w:rFonts w:ascii="Times New Roman" w:hAnsi="Times New Roman" w:cs="Times New Roman"/>
          <w:sz w:val="20"/>
          <w:szCs w:val="20"/>
        </w:rPr>
        <w:t>170C fırında altları ve üstleri kızarana kadar pişirin.</w:t>
      </w:r>
    </w:p>
    <w:p w:rsidR="004470A6" w:rsidRPr="00A87A97" w:rsidRDefault="004470A6" w:rsidP="004470A6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-Ş</w:t>
      </w:r>
      <w:r w:rsidRPr="002A2644">
        <w:rPr>
          <w:rFonts w:ascii="Times New Roman" w:hAnsi="Times New Roman" w:cs="Times New Roman"/>
          <w:sz w:val="20"/>
          <w:szCs w:val="20"/>
        </w:rPr>
        <w:t>erbet için şekeri ve suyu 10 dakika kaynatın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2A2644">
        <w:rPr>
          <w:rFonts w:ascii="Times New Roman" w:hAnsi="Times New Roman" w:cs="Times New Roman"/>
          <w:sz w:val="20"/>
          <w:szCs w:val="20"/>
        </w:rPr>
        <w:t>ocaktan indirmeden hemen önce limon suyunu ekleyip</w:t>
      </w:r>
      <w:r w:rsidRPr="002A2644">
        <w:rPr>
          <w:rFonts w:ascii="Times New Roman" w:hAnsi="Times New Roman" w:cs="Times New Roman"/>
          <w:sz w:val="20"/>
          <w:szCs w:val="20"/>
        </w:rPr>
        <w:br/>
        <w:t>ılınmasını sağlayın.</w:t>
      </w:r>
      <w:r w:rsidRPr="002A264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-F</w:t>
      </w:r>
      <w:r w:rsidRPr="002A2644">
        <w:rPr>
          <w:rFonts w:ascii="Times New Roman" w:hAnsi="Times New Roman" w:cs="Times New Roman"/>
          <w:sz w:val="20"/>
          <w:szCs w:val="20"/>
        </w:rPr>
        <w:t>ırından çıkardığınız tatlılar ılınınca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644">
        <w:rPr>
          <w:rFonts w:ascii="Times New Roman" w:hAnsi="Times New Roman" w:cs="Times New Roman"/>
          <w:sz w:val="20"/>
          <w:szCs w:val="20"/>
        </w:rPr>
        <w:t>yine ılık haldeki şerbeti üzerlerine gezdirin.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 w:rsidRPr="002A2644">
        <w:rPr>
          <w:rFonts w:ascii="Times New Roman" w:hAnsi="Times New Roman" w:cs="Times New Roman"/>
          <w:sz w:val="20"/>
          <w:szCs w:val="20"/>
        </w:rPr>
        <w:t>atlılar şerbeti çekene kadar</w:t>
      </w:r>
      <w:r w:rsidRPr="002A2644">
        <w:rPr>
          <w:rFonts w:ascii="Times New Roman" w:hAnsi="Times New Roman" w:cs="Times New Roman"/>
          <w:sz w:val="20"/>
          <w:szCs w:val="20"/>
        </w:rPr>
        <w:br/>
        <w:t>tepsinin üzeri kapalı halde bekletin.</w:t>
      </w:r>
    </w:p>
    <w:p w:rsidR="002440F1" w:rsidRDefault="002440F1"/>
    <w:sectPr w:rsidR="002440F1" w:rsidSect="00CE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0A6"/>
    <w:rsid w:val="002440F1"/>
    <w:rsid w:val="004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F1"/>
  </w:style>
  <w:style w:type="paragraph" w:styleId="Balk1">
    <w:name w:val="heading 1"/>
    <w:basedOn w:val="Normal"/>
    <w:link w:val="Balk1Char"/>
    <w:qFormat/>
    <w:rsid w:val="004470A6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470A6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AralkYok">
    <w:name w:val="No Spacing"/>
    <w:uiPriority w:val="1"/>
    <w:qFormat/>
    <w:rsid w:val="004470A6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4470A6"/>
  </w:style>
  <w:style w:type="character" w:styleId="Kpr">
    <w:name w:val="Hyperlink"/>
    <w:basedOn w:val="VarsaylanParagrafYazTipi"/>
    <w:uiPriority w:val="99"/>
    <w:semiHidden/>
    <w:unhideWhenUsed/>
    <w:rsid w:val="004470A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adinnet.com/YararliBilgiler-1378&amp;Bilgi=v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yadinnet.com/YararliBilgiler-1295&amp;Bilgi=lim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yadinnet.com/YararliBilgiler-1184&amp;Bilgi=un" TargetMode="External"/><Relationship Id="rId11" Type="http://schemas.openxmlformats.org/officeDocument/2006/relationships/hyperlink" Target="http://www.diyadinnet.com/YararliBilgiler-1346&amp;Bilgi=dakika" TargetMode="External"/><Relationship Id="rId5" Type="http://schemas.openxmlformats.org/officeDocument/2006/relationships/hyperlink" Target="http://www.diyadinnet.com/YararliBilgiler-1187&amp;Bilgi=su" TargetMode="External"/><Relationship Id="rId10" Type="http://schemas.openxmlformats.org/officeDocument/2006/relationships/hyperlink" Target="http://www.diyadinnet.com/YararliBilgiler-1379&amp;Bilgi=il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yadinnet.com/YararliBilgiler-1249&amp;Bilgi=saa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Company>3333-GROUP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1</cp:revision>
  <dcterms:created xsi:type="dcterms:W3CDTF">2015-02-13T15:56:00Z</dcterms:created>
  <dcterms:modified xsi:type="dcterms:W3CDTF">2015-02-13T16:00:00Z</dcterms:modified>
</cp:coreProperties>
</file>