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99" w:rsidRPr="00236485" w:rsidRDefault="002F3B99" w:rsidP="003317DC">
      <w:pPr>
        <w:jc w:val="both"/>
        <w:rPr>
          <w:b/>
          <w:sz w:val="22"/>
          <w:szCs w:val="22"/>
        </w:rPr>
      </w:pPr>
    </w:p>
    <w:p w:rsidR="002F3B99" w:rsidRPr="00236485" w:rsidRDefault="002F3B99" w:rsidP="002F3B99">
      <w:pPr>
        <w:rPr>
          <w:b/>
          <w:sz w:val="22"/>
          <w:szCs w:val="22"/>
        </w:rPr>
      </w:pPr>
      <w:r w:rsidRPr="00236485">
        <w:rPr>
          <w:b/>
          <w:sz w:val="22"/>
          <w:szCs w:val="22"/>
        </w:rPr>
        <w:t>1. AMAÇ</w:t>
      </w:r>
    </w:p>
    <w:p w:rsidR="002F3B99" w:rsidRPr="00236485" w:rsidRDefault="002F3B99" w:rsidP="002F3B99">
      <w:pPr>
        <w:rPr>
          <w:sz w:val="22"/>
          <w:szCs w:val="22"/>
        </w:rPr>
      </w:pPr>
      <w:r w:rsidRPr="00236485">
        <w:rPr>
          <w:sz w:val="22"/>
          <w:szCs w:val="22"/>
        </w:rPr>
        <w:t xml:space="preserve"> 1.1.1. Cihazın çalıştırılması esnasında işlem basamaklarının doğru olarak uygulanmasını sağlamak </w:t>
      </w:r>
    </w:p>
    <w:p w:rsidR="002F3B99" w:rsidRPr="00236485" w:rsidRDefault="002F3B99" w:rsidP="002F3B99">
      <w:pPr>
        <w:rPr>
          <w:b/>
          <w:sz w:val="22"/>
          <w:szCs w:val="22"/>
        </w:rPr>
      </w:pPr>
      <w:r w:rsidRPr="00236485">
        <w:rPr>
          <w:b/>
          <w:sz w:val="22"/>
          <w:szCs w:val="22"/>
        </w:rPr>
        <w:t xml:space="preserve">2. KAPSAM </w:t>
      </w:r>
    </w:p>
    <w:p w:rsidR="002F3B99" w:rsidRPr="00236485" w:rsidRDefault="002F3B99" w:rsidP="002F3B99">
      <w:pPr>
        <w:rPr>
          <w:sz w:val="22"/>
          <w:szCs w:val="22"/>
        </w:rPr>
      </w:pPr>
      <w:r w:rsidRPr="00236485">
        <w:rPr>
          <w:sz w:val="22"/>
          <w:szCs w:val="22"/>
        </w:rPr>
        <w:t>2.1.1. MSÜ çalışanları</w:t>
      </w:r>
    </w:p>
    <w:p w:rsidR="002F3B99" w:rsidRPr="00236485" w:rsidRDefault="002F3B99" w:rsidP="002F3B99">
      <w:pPr>
        <w:rPr>
          <w:b/>
          <w:sz w:val="22"/>
          <w:szCs w:val="22"/>
        </w:rPr>
      </w:pPr>
      <w:r w:rsidRPr="00236485">
        <w:rPr>
          <w:b/>
          <w:sz w:val="22"/>
          <w:szCs w:val="22"/>
        </w:rPr>
        <w:t xml:space="preserve"> 3. TANIMLAR</w:t>
      </w:r>
    </w:p>
    <w:p w:rsidR="002F3B99" w:rsidRPr="00236485" w:rsidRDefault="002F3B99" w:rsidP="002F3B99">
      <w:pPr>
        <w:rPr>
          <w:sz w:val="22"/>
          <w:szCs w:val="22"/>
        </w:rPr>
      </w:pPr>
      <w:r w:rsidRPr="00236485">
        <w:rPr>
          <w:sz w:val="22"/>
          <w:szCs w:val="22"/>
        </w:rPr>
        <w:t xml:space="preserve"> Belli bir sıcaklıkta doymuş buhar üreterek ,bu buharın belli bir süre ve basınçla steril edilecek malzemeye penetrasyonunu sağlayarak malzemelerin steril edilmesidir 134 ° C: Cerrahi alet ve tekstil malzemeler steril edilir. 121 ° C: Isıya dayanıksız, kauçuk türü malzemeler steril edilir. 134 ° C: Bowie-dick test programıdır Vakum kaçak programı:Test programıdır</w:t>
      </w:r>
    </w:p>
    <w:p w:rsidR="002F3B99" w:rsidRPr="00236485" w:rsidRDefault="002F3B99" w:rsidP="002F3B99">
      <w:pPr>
        <w:rPr>
          <w:b/>
          <w:sz w:val="22"/>
          <w:szCs w:val="22"/>
        </w:rPr>
      </w:pPr>
      <w:r w:rsidRPr="00236485">
        <w:rPr>
          <w:b/>
          <w:sz w:val="22"/>
          <w:szCs w:val="22"/>
        </w:rPr>
        <w:t xml:space="preserve"> 4. TALİMATLAR: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 xml:space="preserve"> Su ve hava girişleri kontrol edilir.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 xml:space="preserve"> Ön paneldeki açma kapama tuşundan cihaz çalıştırılır.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 xml:space="preserve"> Buhar jeneratörünün 20 dk ısınması beklenir. Jeneratör manometresi 3,5 bar, cidar basıncı 2 bar olduğunda cihaz çalışmaya hazırdır.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 xml:space="preserve">Sterilizatör dokunmatik ekran vasıtası ile kontrol edilir. </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Ekranda ana menü belirir. Ana menüden program seçilir.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Steril edilecek malzemeler otoklav sepetine yerleştirilir, sepet iç bölmeye yüklenir ve kapı kapatılır.Malzeme yüklenmesi sırasında aşağıdaki maddelere dikkat edilmelidir:</w:t>
      </w:r>
    </w:p>
    <w:p w:rsidR="002F3B99" w:rsidRPr="00236485" w:rsidRDefault="002F3B99" w:rsidP="002F3B99">
      <w:pPr>
        <w:pStyle w:val="ListeParagraf"/>
        <w:numPr>
          <w:ilvl w:val="0"/>
          <w:numId w:val="13"/>
        </w:numPr>
        <w:contextualSpacing/>
        <w:rPr>
          <w:rFonts w:ascii="Times New Roman" w:hAnsi="Times New Roman" w:cs="Times New Roman"/>
        </w:rPr>
      </w:pPr>
      <w:r w:rsidRPr="00236485">
        <w:rPr>
          <w:rFonts w:ascii="Times New Roman" w:hAnsi="Times New Roman" w:cs="Times New Roman"/>
        </w:rPr>
        <w:t>Cerrahi set ve bohçalar aralıklı bir şekilde sepete yerleştirilir, üst üste konulmaz</w:t>
      </w:r>
    </w:p>
    <w:p w:rsidR="002F3B99" w:rsidRPr="00236485" w:rsidRDefault="002F3B99" w:rsidP="002F3B99">
      <w:pPr>
        <w:pStyle w:val="ListeParagraf"/>
        <w:numPr>
          <w:ilvl w:val="0"/>
          <w:numId w:val="13"/>
        </w:numPr>
        <w:contextualSpacing/>
        <w:rPr>
          <w:rFonts w:ascii="Times New Roman" w:hAnsi="Times New Roman" w:cs="Times New Roman"/>
        </w:rPr>
      </w:pPr>
      <w:r w:rsidRPr="00236485">
        <w:rPr>
          <w:rFonts w:ascii="Times New Roman" w:hAnsi="Times New Roman" w:cs="Times New Roman"/>
        </w:rPr>
        <w:t>Sterilizasyon rulolarına sarılan malzemeler üst üste konulacaksa, kağıt yüzeyler kağıt; plastik yüzeyler plastiğe gelecek şekilde yerleştirilir.</w:t>
      </w:r>
    </w:p>
    <w:p w:rsidR="002F3B99" w:rsidRPr="00236485" w:rsidRDefault="002F3B99" w:rsidP="002F3B99">
      <w:pPr>
        <w:pStyle w:val="ListeParagraf"/>
        <w:numPr>
          <w:ilvl w:val="0"/>
          <w:numId w:val="13"/>
        </w:numPr>
        <w:contextualSpacing/>
        <w:rPr>
          <w:rFonts w:ascii="Times New Roman" w:hAnsi="Times New Roman" w:cs="Times New Roman"/>
        </w:rPr>
      </w:pPr>
      <w:r w:rsidRPr="00236485">
        <w:rPr>
          <w:rFonts w:ascii="Times New Roman" w:hAnsi="Times New Roman" w:cs="Times New Roman"/>
        </w:rPr>
        <w:t xml:space="preserve"> Konteynerler ve büyük paketler alt rafa, küçük paketler üst rafa yerleştirlir.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 xml:space="preserve"> Kapı kapatılınca ekranda ana menü belirir, yüklenen yüke uygun program seçilir ve BAŞLAT tuşuna basılır.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Program bittiğinde işlem bitiş sinyali duyulacaktır. Uyarı sonrası steril depo alanındaki kapı açılır.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Kapı açıldıktan sonra 2-3 dk malzemeler kabinden çıkarılmaz ve malzemenin ortam ısısına ulaşması beklenir.</w:t>
      </w:r>
    </w:p>
    <w:p w:rsidR="002F3B99" w:rsidRPr="00236485" w:rsidRDefault="002F3B99" w:rsidP="002F3B99">
      <w:pPr>
        <w:pStyle w:val="ListeParagraf"/>
        <w:numPr>
          <w:ilvl w:val="0"/>
          <w:numId w:val="12"/>
        </w:numPr>
        <w:contextualSpacing/>
        <w:rPr>
          <w:rFonts w:ascii="Times New Roman" w:hAnsi="Times New Roman" w:cs="Times New Roman"/>
        </w:rPr>
      </w:pPr>
      <w:r w:rsidRPr="00236485">
        <w:rPr>
          <w:rFonts w:ascii="Times New Roman" w:hAnsi="Times New Roman" w:cs="Times New Roman"/>
        </w:rPr>
        <w:t>Otoklav çalışması ile ilgili yapılan tüm işlemler kayıt altına alınır.</w:t>
      </w:r>
    </w:p>
    <w:p w:rsidR="002F3B99" w:rsidRPr="00236485" w:rsidRDefault="002F3B99" w:rsidP="002F3B99">
      <w:pPr>
        <w:rPr>
          <w:sz w:val="22"/>
          <w:szCs w:val="22"/>
        </w:rPr>
      </w:pPr>
    </w:p>
    <w:p w:rsidR="002F3B99" w:rsidRPr="00236485" w:rsidRDefault="002F3B99" w:rsidP="002F3B99">
      <w:pPr>
        <w:rPr>
          <w:b/>
          <w:sz w:val="22"/>
          <w:szCs w:val="22"/>
        </w:rPr>
      </w:pPr>
      <w:r w:rsidRPr="00236485">
        <w:rPr>
          <w:b/>
          <w:sz w:val="22"/>
          <w:szCs w:val="22"/>
        </w:rPr>
        <w:t>5. OTOKLAVLARIN TEMİZLİĞİ</w:t>
      </w:r>
    </w:p>
    <w:p w:rsidR="002F3B99" w:rsidRPr="00236485" w:rsidRDefault="002F3B99" w:rsidP="002F3B99">
      <w:pPr>
        <w:pStyle w:val="ListeParagraf"/>
        <w:numPr>
          <w:ilvl w:val="0"/>
          <w:numId w:val="14"/>
        </w:numPr>
        <w:contextualSpacing/>
        <w:rPr>
          <w:rFonts w:ascii="Times New Roman" w:hAnsi="Times New Roman" w:cs="Times New Roman"/>
        </w:rPr>
      </w:pPr>
      <w:r w:rsidRPr="00236485">
        <w:rPr>
          <w:rFonts w:ascii="Times New Roman" w:hAnsi="Times New Roman" w:cs="Times New Roman"/>
        </w:rPr>
        <w:t>Sterilizatörlerin temizliği haftada iki kez yapılır.</w:t>
      </w:r>
    </w:p>
    <w:p w:rsidR="002F3B99" w:rsidRPr="00236485" w:rsidRDefault="002F3B99" w:rsidP="002F3B99">
      <w:pPr>
        <w:pStyle w:val="ListeParagraf"/>
        <w:numPr>
          <w:ilvl w:val="0"/>
          <w:numId w:val="14"/>
        </w:numPr>
        <w:contextualSpacing/>
        <w:rPr>
          <w:rFonts w:ascii="Times New Roman" w:hAnsi="Times New Roman" w:cs="Times New Roman"/>
        </w:rPr>
      </w:pPr>
      <w:r w:rsidRPr="00236485">
        <w:rPr>
          <w:rFonts w:ascii="Times New Roman" w:hAnsi="Times New Roman" w:cs="Times New Roman"/>
        </w:rPr>
        <w:t>Buhar sterilizatörü cihazın “kontrol”anahtarından kapatılır.Soğuyunca, kazanın tabanında bulunan sepet rayı ve süzgeçi çıkarılır.Kazanın iç çemberi, sepet rayı, süzgeç, yükleme arabaları ve kapının iç yüzü deterjanlı ılık suya batırılmış yumuşak bir bez ile silinir, durulanır ve kurulanır.</w:t>
      </w:r>
    </w:p>
    <w:p w:rsidR="002F3B99" w:rsidRPr="00236485" w:rsidRDefault="002F3B99" w:rsidP="002F3B99">
      <w:pPr>
        <w:pStyle w:val="ListeParagraf"/>
        <w:numPr>
          <w:ilvl w:val="0"/>
          <w:numId w:val="14"/>
        </w:numPr>
        <w:contextualSpacing/>
        <w:rPr>
          <w:rFonts w:ascii="Times New Roman" w:hAnsi="Times New Roman" w:cs="Times New Roman"/>
        </w:rPr>
      </w:pPr>
      <w:r w:rsidRPr="00236485">
        <w:rPr>
          <w:rFonts w:ascii="Times New Roman" w:hAnsi="Times New Roman" w:cs="Times New Roman"/>
        </w:rPr>
        <w:t>Kapak contalarına ıslak bez temas ettirilmez</w:t>
      </w:r>
    </w:p>
    <w:p w:rsidR="002F3B99" w:rsidRPr="00236485" w:rsidRDefault="002F3B99" w:rsidP="002F3B99">
      <w:pPr>
        <w:pStyle w:val="ListeParagraf"/>
        <w:numPr>
          <w:ilvl w:val="0"/>
          <w:numId w:val="14"/>
        </w:numPr>
        <w:contextualSpacing/>
        <w:rPr>
          <w:rFonts w:ascii="Times New Roman" w:hAnsi="Times New Roman" w:cs="Times New Roman"/>
        </w:rPr>
      </w:pPr>
      <w:r w:rsidRPr="00236485">
        <w:rPr>
          <w:rFonts w:ascii="Times New Roman" w:hAnsi="Times New Roman" w:cs="Times New Roman"/>
        </w:rPr>
        <w:t xml:space="preserve">Sterilizatörlerin kontrol paneli ovmadan ve suyu iyice sıkılmış bez ile temizlenir. </w:t>
      </w:r>
    </w:p>
    <w:p w:rsidR="002F3B99" w:rsidRPr="00236485" w:rsidRDefault="002F3B99" w:rsidP="002F3B99">
      <w:pPr>
        <w:pStyle w:val="ListeParagraf"/>
        <w:numPr>
          <w:ilvl w:val="0"/>
          <w:numId w:val="14"/>
        </w:numPr>
        <w:contextualSpacing/>
        <w:rPr>
          <w:rFonts w:ascii="Times New Roman" w:hAnsi="Times New Roman" w:cs="Times New Roman"/>
        </w:rPr>
      </w:pPr>
      <w:r w:rsidRPr="00236485">
        <w:rPr>
          <w:rFonts w:ascii="Times New Roman" w:hAnsi="Times New Roman" w:cs="Times New Roman"/>
        </w:rPr>
        <w:t xml:space="preserve"> Cihazın dış yüzeyi üretici firmanın önerdiği çelik parlatıcı ile parlatılır.</w:t>
      </w:r>
    </w:p>
    <w:p w:rsidR="00747A94" w:rsidRPr="00236485" w:rsidRDefault="002F3B99" w:rsidP="00161EEF">
      <w:pPr>
        <w:pStyle w:val="ListeParagraf"/>
        <w:numPr>
          <w:ilvl w:val="0"/>
          <w:numId w:val="14"/>
        </w:numPr>
        <w:contextualSpacing/>
        <w:rPr>
          <w:rFonts w:ascii="Times New Roman" w:hAnsi="Times New Roman" w:cs="Times New Roman"/>
        </w:rPr>
      </w:pPr>
      <w:r w:rsidRPr="00236485">
        <w:rPr>
          <w:rFonts w:ascii="Times New Roman" w:hAnsi="Times New Roman" w:cs="Times New Roman"/>
        </w:rPr>
        <w:t>Süzgeç, sepet rayı yerine yerleştirilir.</w:t>
      </w:r>
    </w:p>
    <w:p w:rsidR="00747A94" w:rsidRDefault="00747A94" w:rsidP="00747A94">
      <w:pPr>
        <w:contextualSpacing/>
        <w:rPr>
          <w:sz w:val="22"/>
          <w:szCs w:val="22"/>
        </w:rPr>
      </w:pPr>
    </w:p>
    <w:p w:rsidR="00236485" w:rsidRDefault="00236485" w:rsidP="00747A94">
      <w:pPr>
        <w:contextualSpacing/>
        <w:rPr>
          <w:sz w:val="22"/>
          <w:szCs w:val="22"/>
        </w:rPr>
      </w:pPr>
    </w:p>
    <w:p w:rsidR="00236485" w:rsidRDefault="00236485" w:rsidP="00747A94">
      <w:pPr>
        <w:contextualSpacing/>
        <w:rPr>
          <w:sz w:val="22"/>
          <w:szCs w:val="22"/>
        </w:rPr>
      </w:pPr>
    </w:p>
    <w:p w:rsidR="00236485" w:rsidRDefault="00236485" w:rsidP="00747A94">
      <w:pPr>
        <w:contextualSpacing/>
        <w:rPr>
          <w:sz w:val="22"/>
          <w:szCs w:val="22"/>
        </w:rPr>
      </w:pPr>
    </w:p>
    <w:p w:rsidR="00236485" w:rsidRDefault="00236485" w:rsidP="00747A94">
      <w:pPr>
        <w:contextualSpacing/>
        <w:rPr>
          <w:sz w:val="22"/>
          <w:szCs w:val="22"/>
        </w:rPr>
      </w:pPr>
    </w:p>
    <w:p w:rsidR="00236485" w:rsidRPr="00236485" w:rsidRDefault="00236485" w:rsidP="00747A94">
      <w:pPr>
        <w:contextualSpacing/>
        <w:rPr>
          <w:sz w:val="22"/>
          <w:szCs w:val="22"/>
        </w:rPr>
      </w:pPr>
    </w:p>
    <w:p w:rsidR="00747A94" w:rsidRPr="00236485" w:rsidRDefault="00747A94" w:rsidP="00747A94">
      <w:pPr>
        <w:contextualSpacing/>
        <w:rPr>
          <w:sz w:val="22"/>
          <w:szCs w:val="22"/>
        </w:rPr>
      </w:pPr>
    </w:p>
    <w:p w:rsidR="003317DC" w:rsidRPr="00236485" w:rsidRDefault="003317DC" w:rsidP="00346C09">
      <w:pPr>
        <w:autoSpaceDE w:val="0"/>
        <w:autoSpaceDN w:val="0"/>
        <w:adjustRightInd w:val="0"/>
        <w:rPr>
          <w:b/>
          <w:bCs/>
          <w:sz w:val="22"/>
          <w:szCs w:val="22"/>
        </w:rPr>
      </w:pPr>
      <w:bookmarkStart w:id="0" w:name="_GoBack"/>
      <w:bookmarkEnd w:id="0"/>
    </w:p>
    <w:p w:rsidR="003317DC" w:rsidRPr="00236485" w:rsidRDefault="003317DC" w:rsidP="00346C09">
      <w:pPr>
        <w:autoSpaceDE w:val="0"/>
        <w:autoSpaceDN w:val="0"/>
        <w:adjustRightInd w:val="0"/>
        <w:rPr>
          <w:b/>
          <w:bCs/>
          <w:sz w:val="22"/>
          <w:szCs w:val="22"/>
        </w:rPr>
      </w:pPr>
    </w:p>
    <w:p w:rsidR="007F3F9E" w:rsidRPr="00236485" w:rsidRDefault="007F3F9E" w:rsidP="007F3F9E">
      <w:pPr>
        <w:rPr>
          <w:sz w:val="22"/>
          <w:szCs w:val="22"/>
        </w:rPr>
      </w:pPr>
    </w:p>
    <w:p w:rsidR="007F3F9E" w:rsidRPr="00236485" w:rsidRDefault="007F3F9E" w:rsidP="007F3F9E">
      <w:pPr>
        <w:rPr>
          <w:sz w:val="22"/>
          <w:szCs w:val="22"/>
        </w:rPr>
      </w:pPr>
    </w:p>
    <w:p w:rsidR="00400EAA" w:rsidRPr="00236485" w:rsidRDefault="00400EAA">
      <w:pPr>
        <w:rPr>
          <w:sz w:val="22"/>
          <w:szCs w:val="22"/>
        </w:rPr>
      </w:pPr>
    </w:p>
    <w:sectPr w:rsidR="00400EAA" w:rsidRPr="00236485" w:rsidSect="00F93A7D">
      <w:headerReference w:type="even" r:id="rId7"/>
      <w:headerReference w:type="default" r:id="rId8"/>
      <w:footerReference w:type="even" r:id="rId9"/>
      <w:footerReference w:type="default" r:id="rId10"/>
      <w:headerReference w:type="first" r:id="rId11"/>
      <w:footerReference w:type="first" r:id="rId12"/>
      <w:pgSz w:w="11906" w:h="16838"/>
      <w:pgMar w:top="1135" w:right="566" w:bottom="851" w:left="993" w:header="708" w:footer="8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06" w:rsidRDefault="007B4D06">
      <w:r>
        <w:separator/>
      </w:r>
    </w:p>
  </w:endnote>
  <w:endnote w:type="continuationSeparator" w:id="0">
    <w:p w:rsidR="007B4D06" w:rsidRDefault="007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99" w:rsidRDefault="002F3B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99" w:rsidRDefault="002F3B9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99" w:rsidRDefault="002F3B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06" w:rsidRDefault="007B4D06">
      <w:r>
        <w:separator/>
      </w:r>
    </w:p>
  </w:footnote>
  <w:footnote w:type="continuationSeparator" w:id="0">
    <w:p w:rsidR="007B4D06" w:rsidRDefault="007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99" w:rsidRDefault="007B4D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9942" o:spid="_x0000_s2050" type="#_x0000_t75" style="position:absolute;margin-left:0;margin-top:0;width:517.2pt;height:517.2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9E" w:rsidRDefault="007B4D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9943" o:spid="_x0000_s2051" type="#_x0000_t75" style="position:absolute;margin-left:0;margin-top:0;width:517.2pt;height:517.2pt;z-index:-251656192;mso-position-horizontal:center;mso-position-horizontal-relative:margin;mso-position-vertical:center;mso-position-vertical-relative:margin" o:allowincell="f">
          <v:imagedata r:id="rId1" o:title="YoGwR2Wf" gain="19661f" blacklevel="22938f"/>
          <w10:wrap anchorx="margin" anchory="margin"/>
        </v:shape>
      </w:pict>
    </w:r>
  </w:p>
  <w:tbl>
    <w:tblPr>
      <w:tblW w:w="9720" w:type="dxa"/>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4A0" w:firstRow="1" w:lastRow="0" w:firstColumn="1" w:lastColumn="0" w:noHBand="0" w:noVBand="1"/>
    </w:tblPr>
    <w:tblGrid>
      <w:gridCol w:w="1550"/>
      <w:gridCol w:w="4811"/>
      <w:gridCol w:w="1937"/>
      <w:gridCol w:w="1422"/>
    </w:tblGrid>
    <w:tr w:rsidR="007F3F9E" w:rsidRPr="00BE5FB0" w:rsidTr="00F00F9B">
      <w:trPr>
        <w:trHeight w:val="149"/>
        <w:jc w:val="center"/>
      </w:trPr>
      <w:tc>
        <w:tcPr>
          <w:tcW w:w="1316" w:type="dxa"/>
          <w:vMerge w:val="restart"/>
          <w:tcBorders>
            <w:top w:val="double" w:sz="4" w:space="0" w:color="003366"/>
            <w:left w:val="double" w:sz="4" w:space="0" w:color="003366"/>
            <w:bottom w:val="double" w:sz="4" w:space="0" w:color="003366"/>
            <w:right w:val="double" w:sz="4" w:space="0" w:color="003366"/>
          </w:tcBorders>
        </w:tcPr>
        <w:p w:rsidR="007F3F9E" w:rsidRPr="002B0297" w:rsidRDefault="007F3F9E" w:rsidP="00F00F9B">
          <w:pPr>
            <w:pStyle w:val="stBilgi"/>
            <w:jc w:val="center"/>
            <w:rPr>
              <w:rFonts w:ascii="Calibri" w:hAnsi="Calibri"/>
              <w:b/>
              <w:lang w:val="en-AU"/>
            </w:rPr>
          </w:pPr>
        </w:p>
        <w:p w:rsidR="007F3F9E" w:rsidRPr="002B0297" w:rsidRDefault="00C9417B" w:rsidP="00F00F9B">
          <w:pPr>
            <w:pStyle w:val="stBilgi"/>
            <w:jc w:val="center"/>
            <w:rPr>
              <w:rFonts w:ascii="Calibri" w:hAnsi="Calibri"/>
              <w:b/>
              <w:lang w:val="en-AU"/>
            </w:rPr>
          </w:pPr>
          <w:r>
            <w:rPr>
              <w:noProof/>
              <w:lang w:eastAsia="tr-TR"/>
            </w:rPr>
            <w:drawing>
              <wp:inline distT="0" distB="0" distL="0" distR="0" wp14:anchorId="7510BEE0" wp14:editId="1E778E70">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984" w:type="dxa"/>
          <w:vMerge w:val="restart"/>
          <w:tcBorders>
            <w:top w:val="double" w:sz="4" w:space="0" w:color="003366"/>
            <w:left w:val="double" w:sz="4" w:space="0" w:color="003366"/>
            <w:bottom w:val="double" w:sz="4" w:space="0" w:color="003366"/>
            <w:right w:val="double" w:sz="4" w:space="0" w:color="003366"/>
          </w:tcBorders>
          <w:vAlign w:val="center"/>
        </w:tcPr>
        <w:p w:rsidR="007F3F9E"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T.C</w:t>
          </w:r>
        </w:p>
        <w:p w:rsidR="007F3F9E" w:rsidRPr="002B0297" w:rsidRDefault="007F3F9E" w:rsidP="00F00F9B">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7F3F9E" w:rsidRPr="002B0297"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 xml:space="preserve">DİŞ HEKİMLİĞİ </w:t>
          </w:r>
          <w:r w:rsidRPr="002B0297">
            <w:rPr>
              <w:rStyle w:val="FontStyle18"/>
              <w:rFonts w:ascii="Calibri" w:hAnsi="Calibri" w:cs="Arial"/>
            </w:rPr>
            <w:t xml:space="preserve">FAKÜLTESİ </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DOKÜMAN KODU</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C9417B" w:rsidP="00A05261">
          <w:pPr>
            <w:pStyle w:val="stBilgi"/>
            <w:rPr>
              <w:rFonts w:ascii="Calibri" w:hAnsi="Calibri"/>
              <w:b/>
              <w:lang w:val="en-AU"/>
            </w:rPr>
          </w:pPr>
          <w:r>
            <w:rPr>
              <w:rFonts w:ascii="Calibri" w:hAnsi="Calibri" w:cs="Arial"/>
              <w:b/>
            </w:rPr>
            <w:t>S.SH.TL.06</w:t>
          </w:r>
        </w:p>
      </w:tc>
    </w:tr>
    <w:tr w:rsidR="007F3F9E" w:rsidRPr="00BE5FB0" w:rsidTr="00F00F9B">
      <w:trPr>
        <w:trHeight w:val="1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YAYIN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F54EBD" w:rsidP="00A05261">
          <w:pPr>
            <w:pStyle w:val="stBilgi"/>
            <w:rPr>
              <w:rFonts w:ascii="Calibri" w:hAnsi="Calibri"/>
              <w:b/>
              <w:lang w:val="en-AU"/>
            </w:rPr>
          </w:pPr>
          <w:r>
            <w:rPr>
              <w:rFonts w:ascii="Calibri" w:hAnsi="Calibri" w:cs="Arial"/>
              <w:b/>
            </w:rPr>
            <w:t>12.01</w:t>
          </w:r>
          <w:r w:rsidR="007F3F9E" w:rsidRPr="004E2C9D">
            <w:rPr>
              <w:rFonts w:ascii="Calibri" w:hAnsi="Calibri" w:cs="Arial"/>
              <w:b/>
            </w:rPr>
            <w:t>.2018</w:t>
          </w:r>
        </w:p>
      </w:tc>
    </w:tr>
    <w:tr w:rsidR="007F3F9E" w:rsidRPr="00BE5FB0" w:rsidTr="00F00F9B">
      <w:trPr>
        <w:trHeight w:val="115"/>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REVİZYON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C9417B" w:rsidP="00A05261">
          <w:pPr>
            <w:pStyle w:val="stBilgi"/>
            <w:rPr>
              <w:rFonts w:ascii="Calibri" w:hAnsi="Calibri"/>
              <w:b/>
              <w:lang w:val="en-AU"/>
            </w:rPr>
          </w:pPr>
          <w:r>
            <w:rPr>
              <w:rFonts w:ascii="Calibri" w:hAnsi="Calibri"/>
              <w:b/>
              <w:lang w:val="en-AU"/>
            </w:rPr>
            <w:t>01</w:t>
          </w:r>
        </w:p>
      </w:tc>
    </w:tr>
    <w:tr w:rsidR="007F3F9E" w:rsidRPr="00D71481" w:rsidTr="00F00F9B">
      <w:trPr>
        <w:trHeight w:val="2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val="restart"/>
          <w:tcBorders>
            <w:top w:val="double" w:sz="4" w:space="0" w:color="003366"/>
            <w:left w:val="double" w:sz="4" w:space="0" w:color="003366"/>
            <w:right w:val="double" w:sz="4" w:space="0" w:color="003366"/>
          </w:tcBorders>
          <w:vAlign w:val="center"/>
        </w:tcPr>
        <w:p w:rsidR="007F3F9E" w:rsidRPr="002F3B99" w:rsidRDefault="002F3B99" w:rsidP="003317DC">
          <w:pPr>
            <w:jc w:val="center"/>
            <w:rPr>
              <w:rFonts w:ascii="Calibri" w:hAnsi="Calibri"/>
              <w:b/>
            </w:rPr>
          </w:pPr>
          <w:r w:rsidRPr="002F3B99">
            <w:rPr>
              <w:rFonts w:ascii="Calibri" w:hAnsi="Calibri"/>
              <w:b/>
            </w:rPr>
            <w:t>BUHAR STERİLİZATÖR (OT</w:t>
          </w:r>
          <w:r>
            <w:rPr>
              <w:rFonts w:ascii="Calibri" w:hAnsi="Calibri"/>
              <w:b/>
            </w:rPr>
            <w:t xml:space="preserve">OKLAV) </w:t>
          </w:r>
          <w:r w:rsidRPr="002F3B99">
            <w:rPr>
              <w:rFonts w:ascii="Calibri" w:hAnsi="Calibri"/>
              <w:b/>
            </w:rPr>
            <w:t xml:space="preserve"> KULLANIM TALİMATI</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REVİZYON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C9417B" w:rsidP="00A05261">
          <w:pPr>
            <w:pStyle w:val="stBilgi"/>
            <w:rPr>
              <w:rFonts w:ascii="Calibri" w:hAnsi="Calibri"/>
              <w:b/>
              <w:lang w:val="en-AU"/>
            </w:rPr>
          </w:pPr>
          <w:r>
            <w:rPr>
              <w:rFonts w:ascii="Calibri" w:hAnsi="Calibri"/>
              <w:b/>
              <w:lang w:val="en-AU"/>
            </w:rPr>
            <w:t>01.11.2019</w:t>
          </w:r>
        </w:p>
      </w:tc>
    </w:tr>
    <w:tr w:rsidR="007F3F9E" w:rsidRPr="00D71481" w:rsidTr="00F00F9B">
      <w:trPr>
        <w:trHeight w:val="20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tcBorders>
            <w:left w:val="double" w:sz="4" w:space="0" w:color="003366"/>
            <w:bottom w:val="double" w:sz="4" w:space="0" w:color="003366"/>
            <w:right w:val="double" w:sz="4" w:space="0" w:color="003366"/>
          </w:tcBorders>
          <w:vAlign w:val="center"/>
        </w:tcPr>
        <w:p w:rsidR="007F3F9E" w:rsidRPr="00D71481" w:rsidRDefault="007F3F9E" w:rsidP="00F00F9B">
          <w:pPr>
            <w:pStyle w:val="Style8"/>
            <w:widowControl/>
            <w:jc w:val="center"/>
            <w:rPr>
              <w:rFonts w:ascii="Calibri" w:hAnsi="Calibri" w:cs="Arial"/>
              <w:b/>
              <w:sz w:val="20"/>
              <w:szCs w:val="20"/>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SAYFA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Default="007F3F9E" w:rsidP="00A05261">
          <w:r w:rsidRPr="007F3F9E">
            <w:rPr>
              <w:rFonts w:ascii="Calibri" w:hAnsi="Calibri"/>
              <w:b/>
            </w:rPr>
            <w:t xml:space="preserve">Sayfa </w:t>
          </w:r>
          <w:r w:rsidR="005D4806" w:rsidRPr="007F3F9E">
            <w:rPr>
              <w:rFonts w:ascii="Calibri" w:hAnsi="Calibri"/>
              <w:b/>
            </w:rPr>
            <w:fldChar w:fldCharType="begin"/>
          </w:r>
          <w:r w:rsidRPr="007F3F9E">
            <w:rPr>
              <w:rFonts w:ascii="Calibri" w:hAnsi="Calibri"/>
              <w:b/>
            </w:rPr>
            <w:instrText xml:space="preserve"> PAGE </w:instrText>
          </w:r>
          <w:r w:rsidR="005D4806" w:rsidRPr="007F3F9E">
            <w:rPr>
              <w:rFonts w:ascii="Calibri" w:hAnsi="Calibri"/>
              <w:b/>
            </w:rPr>
            <w:fldChar w:fldCharType="separate"/>
          </w:r>
          <w:r w:rsidR="000108B3">
            <w:rPr>
              <w:rFonts w:ascii="Calibri" w:hAnsi="Calibri"/>
              <w:b/>
              <w:noProof/>
            </w:rPr>
            <w:t>1</w:t>
          </w:r>
          <w:r w:rsidR="005D4806" w:rsidRPr="007F3F9E">
            <w:rPr>
              <w:rFonts w:ascii="Calibri" w:hAnsi="Calibri"/>
              <w:b/>
            </w:rPr>
            <w:fldChar w:fldCharType="end"/>
          </w:r>
          <w:r w:rsidRPr="007F3F9E">
            <w:rPr>
              <w:rFonts w:ascii="Calibri" w:hAnsi="Calibri"/>
              <w:b/>
            </w:rPr>
            <w:t xml:space="preserve"> / </w:t>
          </w:r>
          <w:r w:rsidR="005D4806" w:rsidRPr="007F3F9E">
            <w:rPr>
              <w:rFonts w:ascii="Calibri" w:hAnsi="Calibri"/>
              <w:b/>
            </w:rPr>
            <w:fldChar w:fldCharType="begin"/>
          </w:r>
          <w:r w:rsidRPr="007F3F9E">
            <w:rPr>
              <w:rFonts w:ascii="Calibri" w:hAnsi="Calibri"/>
              <w:b/>
            </w:rPr>
            <w:instrText xml:space="preserve"> NUMPAGES  </w:instrText>
          </w:r>
          <w:r w:rsidR="005D4806" w:rsidRPr="007F3F9E">
            <w:rPr>
              <w:rFonts w:ascii="Calibri" w:hAnsi="Calibri"/>
              <w:b/>
            </w:rPr>
            <w:fldChar w:fldCharType="separate"/>
          </w:r>
          <w:r w:rsidR="000108B3">
            <w:rPr>
              <w:rFonts w:ascii="Calibri" w:hAnsi="Calibri"/>
              <w:b/>
              <w:noProof/>
            </w:rPr>
            <w:t>2</w:t>
          </w:r>
          <w:r w:rsidR="005D4806" w:rsidRPr="007F3F9E">
            <w:rPr>
              <w:rFonts w:ascii="Calibri" w:hAnsi="Calibri"/>
              <w:b/>
            </w:rPr>
            <w:fldChar w:fldCharType="end"/>
          </w:r>
        </w:p>
        <w:p w:rsidR="007F3F9E" w:rsidRPr="004E2C9D" w:rsidRDefault="007F3F9E" w:rsidP="00A05261">
          <w:pPr>
            <w:rPr>
              <w:rFonts w:ascii="Calibri" w:hAnsi="Calibri"/>
              <w:b/>
            </w:rPr>
          </w:pPr>
        </w:p>
      </w:tc>
    </w:tr>
  </w:tbl>
  <w:p w:rsidR="007F3F9E" w:rsidRDefault="007F3F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99" w:rsidRDefault="007B4D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9941" o:spid="_x0000_s2049" type="#_x0000_t75" style="position:absolute;margin-left:0;margin-top:0;width:517.2pt;height:517.2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5A8"/>
    <w:multiLevelType w:val="hybridMultilevel"/>
    <w:tmpl w:val="F2F8B36E"/>
    <w:lvl w:ilvl="0" w:tplc="041F0019">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8D3A9B"/>
    <w:multiLevelType w:val="hybridMultilevel"/>
    <w:tmpl w:val="083C63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864" w:hanging="360"/>
      </w:pPr>
      <w:rPr>
        <w:rFonts w:ascii="Courier New" w:hAnsi="Courier New" w:cs="Courier New" w:hint="default"/>
      </w:rPr>
    </w:lvl>
    <w:lvl w:ilvl="2" w:tplc="041F0005" w:tentative="1">
      <w:start w:val="1"/>
      <w:numFmt w:val="bullet"/>
      <w:lvlText w:val=""/>
      <w:lvlJc w:val="left"/>
      <w:pPr>
        <w:ind w:left="2584" w:hanging="360"/>
      </w:pPr>
      <w:rPr>
        <w:rFonts w:ascii="Wingdings" w:hAnsi="Wingdings" w:hint="default"/>
      </w:rPr>
    </w:lvl>
    <w:lvl w:ilvl="3" w:tplc="041F0001" w:tentative="1">
      <w:start w:val="1"/>
      <w:numFmt w:val="bullet"/>
      <w:lvlText w:val=""/>
      <w:lvlJc w:val="left"/>
      <w:pPr>
        <w:ind w:left="3304" w:hanging="360"/>
      </w:pPr>
      <w:rPr>
        <w:rFonts w:ascii="Symbol" w:hAnsi="Symbol" w:hint="default"/>
      </w:rPr>
    </w:lvl>
    <w:lvl w:ilvl="4" w:tplc="041F0003" w:tentative="1">
      <w:start w:val="1"/>
      <w:numFmt w:val="bullet"/>
      <w:lvlText w:val="o"/>
      <w:lvlJc w:val="left"/>
      <w:pPr>
        <w:ind w:left="4024" w:hanging="360"/>
      </w:pPr>
      <w:rPr>
        <w:rFonts w:ascii="Courier New" w:hAnsi="Courier New" w:cs="Courier New" w:hint="default"/>
      </w:rPr>
    </w:lvl>
    <w:lvl w:ilvl="5" w:tplc="041F0005" w:tentative="1">
      <w:start w:val="1"/>
      <w:numFmt w:val="bullet"/>
      <w:lvlText w:val=""/>
      <w:lvlJc w:val="left"/>
      <w:pPr>
        <w:ind w:left="4744" w:hanging="360"/>
      </w:pPr>
      <w:rPr>
        <w:rFonts w:ascii="Wingdings" w:hAnsi="Wingdings" w:hint="default"/>
      </w:rPr>
    </w:lvl>
    <w:lvl w:ilvl="6" w:tplc="041F0001" w:tentative="1">
      <w:start w:val="1"/>
      <w:numFmt w:val="bullet"/>
      <w:lvlText w:val=""/>
      <w:lvlJc w:val="left"/>
      <w:pPr>
        <w:ind w:left="5464" w:hanging="360"/>
      </w:pPr>
      <w:rPr>
        <w:rFonts w:ascii="Symbol" w:hAnsi="Symbol" w:hint="default"/>
      </w:rPr>
    </w:lvl>
    <w:lvl w:ilvl="7" w:tplc="041F0003" w:tentative="1">
      <w:start w:val="1"/>
      <w:numFmt w:val="bullet"/>
      <w:lvlText w:val="o"/>
      <w:lvlJc w:val="left"/>
      <w:pPr>
        <w:ind w:left="6184" w:hanging="360"/>
      </w:pPr>
      <w:rPr>
        <w:rFonts w:ascii="Courier New" w:hAnsi="Courier New" w:cs="Courier New" w:hint="default"/>
      </w:rPr>
    </w:lvl>
    <w:lvl w:ilvl="8" w:tplc="041F0005" w:tentative="1">
      <w:start w:val="1"/>
      <w:numFmt w:val="bullet"/>
      <w:lvlText w:val=""/>
      <w:lvlJc w:val="left"/>
      <w:pPr>
        <w:ind w:left="6904" w:hanging="360"/>
      </w:pPr>
      <w:rPr>
        <w:rFonts w:ascii="Wingdings" w:hAnsi="Wingdings" w:hint="default"/>
      </w:rPr>
    </w:lvl>
  </w:abstractNum>
  <w:abstractNum w:abstractNumId="2" w15:restartNumberingAfterBreak="0">
    <w:nsid w:val="0FEC0ADF"/>
    <w:multiLevelType w:val="hybridMultilevel"/>
    <w:tmpl w:val="93328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7E56CA"/>
    <w:multiLevelType w:val="hybridMultilevel"/>
    <w:tmpl w:val="760E8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AF29F9"/>
    <w:multiLevelType w:val="hybridMultilevel"/>
    <w:tmpl w:val="E1728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B63F3E"/>
    <w:multiLevelType w:val="hybridMultilevel"/>
    <w:tmpl w:val="E8E8C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2064C6"/>
    <w:multiLevelType w:val="hybridMultilevel"/>
    <w:tmpl w:val="72ACB410"/>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244827"/>
    <w:multiLevelType w:val="hybridMultilevel"/>
    <w:tmpl w:val="A392A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6305FA"/>
    <w:multiLevelType w:val="multilevel"/>
    <w:tmpl w:val="67942952"/>
    <w:lvl w:ilvl="0">
      <w:start w:val="1"/>
      <w:numFmt w:val="decimal"/>
      <w:lvlText w:val="%1."/>
      <w:lvlJc w:val="left"/>
      <w:pPr>
        <w:ind w:left="720" w:hanging="360"/>
      </w:p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AB4439"/>
    <w:multiLevelType w:val="multilevel"/>
    <w:tmpl w:val="67942952"/>
    <w:lvl w:ilvl="0">
      <w:start w:val="1"/>
      <w:numFmt w:val="decimal"/>
      <w:lvlText w:val="%1."/>
      <w:lvlJc w:val="left"/>
      <w:pPr>
        <w:ind w:left="720" w:hanging="360"/>
      </w:p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76A09E5"/>
    <w:multiLevelType w:val="hybridMultilevel"/>
    <w:tmpl w:val="13C27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C7104A"/>
    <w:multiLevelType w:val="hybridMultilevel"/>
    <w:tmpl w:val="2E7EE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900637"/>
    <w:multiLevelType w:val="hybridMultilevel"/>
    <w:tmpl w:val="542A2B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E9C2BA8"/>
    <w:multiLevelType w:val="multilevel"/>
    <w:tmpl w:val="4A0E922C"/>
    <w:lvl w:ilvl="0">
      <w:start w:val="1"/>
      <w:numFmt w:val="decimal"/>
      <w:lvlText w:val="%1."/>
      <w:lvlJc w:val="left"/>
      <w:pPr>
        <w:ind w:left="720" w:hanging="360"/>
      </w:pPr>
    </w:lvl>
    <w:lvl w:ilvl="1">
      <w:start w:val="7"/>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3"/>
  </w:num>
  <w:num w:numId="3">
    <w:abstractNumId w:val="6"/>
  </w:num>
  <w:num w:numId="4">
    <w:abstractNumId w:val="4"/>
  </w:num>
  <w:num w:numId="5">
    <w:abstractNumId w:val="11"/>
  </w:num>
  <w:num w:numId="6">
    <w:abstractNumId w:val="1"/>
  </w:num>
  <w:num w:numId="7">
    <w:abstractNumId w:val="10"/>
  </w:num>
  <w:num w:numId="8">
    <w:abstractNumId w:val="12"/>
  </w:num>
  <w:num w:numId="9">
    <w:abstractNumId w:val="5"/>
  </w:num>
  <w:num w:numId="10">
    <w:abstractNumId w:val="7"/>
  </w:num>
  <w:num w:numId="11">
    <w:abstractNumId w:val="2"/>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E71"/>
    <w:rsid w:val="000108B3"/>
    <w:rsid w:val="00014E57"/>
    <w:rsid w:val="00054F8D"/>
    <w:rsid w:val="00081EEE"/>
    <w:rsid w:val="001900CA"/>
    <w:rsid w:val="001F42B2"/>
    <w:rsid w:val="00236485"/>
    <w:rsid w:val="0026406C"/>
    <w:rsid w:val="002A4FD0"/>
    <w:rsid w:val="002F3B99"/>
    <w:rsid w:val="003317DC"/>
    <w:rsid w:val="00346C09"/>
    <w:rsid w:val="003F3104"/>
    <w:rsid w:val="00400EAA"/>
    <w:rsid w:val="00436E58"/>
    <w:rsid w:val="0044257A"/>
    <w:rsid w:val="00443E7C"/>
    <w:rsid w:val="00455B9A"/>
    <w:rsid w:val="00476781"/>
    <w:rsid w:val="004A262B"/>
    <w:rsid w:val="004C550F"/>
    <w:rsid w:val="005774F0"/>
    <w:rsid w:val="00593DB1"/>
    <w:rsid w:val="005A34BB"/>
    <w:rsid w:val="005D4806"/>
    <w:rsid w:val="005F66E2"/>
    <w:rsid w:val="00600F07"/>
    <w:rsid w:val="00643142"/>
    <w:rsid w:val="00654871"/>
    <w:rsid w:val="00717A88"/>
    <w:rsid w:val="00747A94"/>
    <w:rsid w:val="00750465"/>
    <w:rsid w:val="00760A77"/>
    <w:rsid w:val="007A7CDD"/>
    <w:rsid w:val="007B4D06"/>
    <w:rsid w:val="007F3F9E"/>
    <w:rsid w:val="008011E8"/>
    <w:rsid w:val="008E40F7"/>
    <w:rsid w:val="009274C1"/>
    <w:rsid w:val="009505F6"/>
    <w:rsid w:val="009E0E71"/>
    <w:rsid w:val="00A05261"/>
    <w:rsid w:val="00A45671"/>
    <w:rsid w:val="00AA324B"/>
    <w:rsid w:val="00B04B10"/>
    <w:rsid w:val="00B22775"/>
    <w:rsid w:val="00B86EBE"/>
    <w:rsid w:val="00B9785E"/>
    <w:rsid w:val="00C52521"/>
    <w:rsid w:val="00C9417B"/>
    <w:rsid w:val="00D2589C"/>
    <w:rsid w:val="00D90A65"/>
    <w:rsid w:val="00DE1BF7"/>
    <w:rsid w:val="00DE3276"/>
    <w:rsid w:val="00EA5E45"/>
    <w:rsid w:val="00EB6015"/>
    <w:rsid w:val="00EC16AF"/>
    <w:rsid w:val="00EC3DCF"/>
    <w:rsid w:val="00EE6513"/>
    <w:rsid w:val="00EF4D9F"/>
    <w:rsid w:val="00F00F9B"/>
    <w:rsid w:val="00F422CB"/>
    <w:rsid w:val="00F54EBD"/>
    <w:rsid w:val="00F93A7D"/>
    <w:rsid w:val="00FF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FB91AC2-116A-4EB8-B669-7696BB7F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7D"/>
    <w:rPr>
      <w:lang w:eastAsia="en-US"/>
    </w:rPr>
  </w:style>
  <w:style w:type="paragraph" w:styleId="Balk1">
    <w:name w:val="heading 1"/>
    <w:basedOn w:val="Normal"/>
    <w:next w:val="Normal"/>
    <w:qFormat/>
    <w:rsid w:val="00F93A7D"/>
    <w:pPr>
      <w:keepNext/>
      <w:outlineLvl w:val="0"/>
    </w:pPr>
    <w:rPr>
      <w:rFonts w:ascii="Arial" w:hAnsi="Arial" w:cs="Arial"/>
      <w:sz w:val="24"/>
    </w:rPr>
  </w:style>
  <w:style w:type="paragraph" w:styleId="Balk2">
    <w:name w:val="heading 2"/>
    <w:basedOn w:val="Normal"/>
    <w:next w:val="Normal"/>
    <w:qFormat/>
    <w:rsid w:val="00F93A7D"/>
    <w:pPr>
      <w:keepNext/>
      <w:outlineLvl w:val="1"/>
    </w:pPr>
    <w:rPr>
      <w:rFonts w:ascii="Arial" w:hAnsi="Arial" w:cs="Arial"/>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93A7D"/>
    <w:pPr>
      <w:tabs>
        <w:tab w:val="center" w:pos="4536"/>
        <w:tab w:val="right" w:pos="9072"/>
      </w:tabs>
    </w:pPr>
  </w:style>
  <w:style w:type="paragraph" w:styleId="AltBilgi">
    <w:name w:val="footer"/>
    <w:basedOn w:val="Normal"/>
    <w:rsid w:val="00F93A7D"/>
    <w:pPr>
      <w:tabs>
        <w:tab w:val="center" w:pos="4536"/>
        <w:tab w:val="right" w:pos="9072"/>
      </w:tabs>
    </w:pPr>
  </w:style>
  <w:style w:type="paragraph" w:styleId="BalonMetni">
    <w:name w:val="Balloon Text"/>
    <w:basedOn w:val="Normal"/>
    <w:semiHidden/>
    <w:rsid w:val="00F422CB"/>
    <w:rPr>
      <w:rFonts w:ascii="Tahoma" w:hAnsi="Tahoma" w:cs="Tahoma"/>
      <w:sz w:val="16"/>
      <w:szCs w:val="16"/>
    </w:rPr>
  </w:style>
  <w:style w:type="character" w:customStyle="1" w:styleId="stBilgiChar">
    <w:name w:val="Üst Bilgi Char"/>
    <w:basedOn w:val="VarsaylanParagrafYazTipi"/>
    <w:link w:val="stBilgi"/>
    <w:rsid w:val="00654871"/>
    <w:rPr>
      <w:lang w:eastAsia="en-US"/>
    </w:rPr>
  </w:style>
  <w:style w:type="paragraph" w:customStyle="1" w:styleId="Style8">
    <w:name w:val="Style8"/>
    <w:basedOn w:val="Normal"/>
    <w:uiPriority w:val="99"/>
    <w:rsid w:val="00654871"/>
    <w:pPr>
      <w:widowControl w:val="0"/>
      <w:autoSpaceDE w:val="0"/>
      <w:autoSpaceDN w:val="0"/>
      <w:adjustRightInd w:val="0"/>
    </w:pPr>
    <w:rPr>
      <w:rFonts w:ascii="Microsoft Sans Serif" w:hAnsi="Microsoft Sans Serif" w:cs="Microsoft Sans Serif"/>
      <w:sz w:val="24"/>
      <w:szCs w:val="24"/>
      <w:lang w:eastAsia="tr-TR"/>
    </w:rPr>
  </w:style>
  <w:style w:type="paragraph" w:customStyle="1" w:styleId="Style12">
    <w:name w:val="Style12"/>
    <w:basedOn w:val="Normal"/>
    <w:uiPriority w:val="99"/>
    <w:rsid w:val="00654871"/>
    <w:pPr>
      <w:widowControl w:val="0"/>
      <w:autoSpaceDE w:val="0"/>
      <w:autoSpaceDN w:val="0"/>
      <w:adjustRightInd w:val="0"/>
      <w:spacing w:line="230" w:lineRule="exact"/>
    </w:pPr>
    <w:rPr>
      <w:rFonts w:ascii="Microsoft Sans Serif" w:hAnsi="Microsoft Sans Serif" w:cs="Microsoft Sans Serif"/>
      <w:sz w:val="24"/>
      <w:szCs w:val="24"/>
      <w:lang w:eastAsia="tr-TR"/>
    </w:rPr>
  </w:style>
  <w:style w:type="character" w:customStyle="1" w:styleId="FontStyle18">
    <w:name w:val="Font Style18"/>
    <w:basedOn w:val="VarsaylanParagrafYazTipi"/>
    <w:uiPriority w:val="99"/>
    <w:rsid w:val="00654871"/>
    <w:rPr>
      <w:rFonts w:ascii="Microsoft Sans Serif" w:hAnsi="Microsoft Sans Serif" w:cs="Microsoft Sans Serif" w:hint="default"/>
      <w:b/>
      <w:bCs/>
      <w:sz w:val="20"/>
      <w:szCs w:val="20"/>
    </w:rPr>
  </w:style>
  <w:style w:type="paragraph" w:styleId="ListeParagraf">
    <w:name w:val="List Paragraph"/>
    <w:basedOn w:val="Normal"/>
    <w:uiPriority w:val="34"/>
    <w:qFormat/>
    <w:rsid w:val="00600F07"/>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7F3F9E"/>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İMHA TUTANAĞI</vt:lpstr>
    </vt:vector>
  </TitlesOfParts>
  <Company>Unknown Organization</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TUTANAĞI</dc:title>
  <dc:creator>Unknown User</dc:creator>
  <cp:lastModifiedBy>HASTA HAKLARI</cp:lastModifiedBy>
  <cp:revision>16</cp:revision>
  <cp:lastPrinted>2019-10-24T06:49:00Z</cp:lastPrinted>
  <dcterms:created xsi:type="dcterms:W3CDTF">2018-06-25T07:36:00Z</dcterms:created>
  <dcterms:modified xsi:type="dcterms:W3CDTF">2019-10-25T06:44:00Z</dcterms:modified>
</cp:coreProperties>
</file>