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8224E" w:rsidRPr="0028224E" w:rsidTr="00EA2DDE">
        <w:trPr>
          <w:tblCellSpacing w:w="15" w:type="dxa"/>
        </w:trPr>
        <w:tc>
          <w:tcPr>
            <w:tcW w:w="4973" w:type="pct"/>
            <w:shd w:val="clear" w:color="auto" w:fill="auto"/>
            <w:vAlign w:val="center"/>
            <w:hideMark/>
          </w:tcPr>
          <w:p w:rsidR="0028224E" w:rsidRPr="004D630D" w:rsidRDefault="00BD59AF" w:rsidP="0028224E">
            <w:pPr>
              <w:spacing w:before="100" w:beforeAutospacing="1" w:after="100" w:afterAutospacing="1" w:line="240" w:lineRule="auto"/>
              <w:jc w:val="center"/>
              <w:outlineLvl w:val="2"/>
              <w:rPr>
                <w:rFonts w:ascii="Arial" w:eastAsia="Times New Roman" w:hAnsi="Arial" w:cs="Arial"/>
                <w:b/>
                <w:bCs/>
                <w:color w:val="080A4A"/>
                <w:sz w:val="28"/>
                <w:szCs w:val="28"/>
                <w:lang w:eastAsia="tr-TR"/>
              </w:rPr>
            </w:pPr>
            <w:r>
              <w:rPr>
                <w:rFonts w:ascii="Arial" w:eastAsia="Times New Roman" w:hAnsi="Arial" w:cs="Arial"/>
                <w:b/>
                <w:bCs/>
                <w:color w:val="080A4A"/>
                <w:sz w:val="28"/>
                <w:szCs w:val="28"/>
                <w:lang w:eastAsia="tr-TR"/>
              </w:rPr>
              <w:t xml:space="preserve">Çevre Mühendisliği Bölümü </w:t>
            </w:r>
            <w:r w:rsidR="0028224E" w:rsidRPr="004D630D">
              <w:rPr>
                <w:rFonts w:ascii="Arial" w:eastAsia="Times New Roman" w:hAnsi="Arial" w:cs="Arial"/>
                <w:b/>
                <w:bCs/>
                <w:color w:val="080A4A"/>
                <w:sz w:val="28"/>
                <w:szCs w:val="28"/>
                <w:lang w:eastAsia="tr-TR"/>
              </w:rPr>
              <w:t>Staj Esasları</w:t>
            </w:r>
          </w:p>
          <w:p w:rsidR="0028224E" w:rsidRPr="0028224E" w:rsidRDefault="0028224E" w:rsidP="003F21D8">
            <w:pPr>
              <w:spacing w:before="100" w:beforeAutospacing="1" w:after="100" w:afterAutospacing="1" w:line="240" w:lineRule="auto"/>
              <w:outlineLvl w:val="2"/>
              <w:rPr>
                <w:rFonts w:ascii="Arial" w:eastAsia="Times New Roman" w:hAnsi="Arial" w:cs="Arial"/>
                <w:b/>
                <w:bCs/>
                <w:color w:val="080A4A"/>
                <w:sz w:val="24"/>
                <w:szCs w:val="24"/>
                <w:lang w:eastAsia="tr-TR"/>
              </w:rPr>
            </w:pP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28224E" w:rsidRPr="0028224E" w:rsidRDefault="0028224E" w:rsidP="00FC140E">
            <w:pPr>
              <w:spacing w:after="0" w:line="270" w:lineRule="atLeast"/>
              <w:jc w:val="both"/>
              <w:rPr>
                <w:rFonts w:ascii="Arial" w:eastAsia="Times New Roman" w:hAnsi="Arial" w:cs="Arial"/>
                <w:color w:val="080A4A"/>
                <w:sz w:val="24"/>
                <w:szCs w:val="24"/>
                <w:lang w:eastAsia="tr-TR"/>
              </w:rPr>
            </w:pPr>
            <w:r w:rsidRPr="00BD59AF">
              <w:rPr>
                <w:rFonts w:ascii="Arial" w:eastAsia="Times New Roman" w:hAnsi="Arial" w:cs="Arial"/>
                <w:b/>
                <w:color w:val="080A4A"/>
                <w:sz w:val="24"/>
                <w:szCs w:val="24"/>
                <w:lang w:eastAsia="tr-TR"/>
              </w:rPr>
              <w:t>TANIM:</w:t>
            </w:r>
            <w:r w:rsidRPr="00EA2DDE">
              <w:rPr>
                <w:rFonts w:ascii="Arial" w:eastAsia="Times New Roman" w:hAnsi="Arial" w:cs="Arial"/>
                <w:color w:val="080A4A"/>
                <w:sz w:val="24"/>
                <w:szCs w:val="24"/>
                <w:lang w:eastAsia="tr-TR"/>
              </w:rPr>
              <w:t xml:space="preserve"> Staj, akademik öğrenim süresi boyunca edinilen teorik ve uygulamaya yönelik bilgilerin ışığında, uygun görülen birimlerde (laboratu</w:t>
            </w:r>
            <w:r w:rsidR="00FC140E">
              <w:rPr>
                <w:rFonts w:ascii="Arial" w:eastAsia="Times New Roman" w:hAnsi="Arial" w:cs="Arial"/>
                <w:color w:val="080A4A"/>
                <w:sz w:val="24"/>
                <w:szCs w:val="24"/>
                <w:lang w:eastAsia="tr-TR"/>
              </w:rPr>
              <w:t>v</w:t>
            </w:r>
            <w:r w:rsidRPr="00EA2DDE">
              <w:rPr>
                <w:rFonts w:ascii="Arial" w:eastAsia="Times New Roman" w:hAnsi="Arial" w:cs="Arial"/>
                <w:color w:val="080A4A"/>
                <w:sz w:val="24"/>
                <w:szCs w:val="24"/>
                <w:lang w:eastAsia="tr-TR"/>
              </w:rPr>
              <w:t>ar, büro, işletme, arıtma tesisi, fabrika v</w:t>
            </w:r>
            <w:r w:rsidR="00FC140E">
              <w:rPr>
                <w:rFonts w:ascii="Arial" w:eastAsia="Times New Roman" w:hAnsi="Arial" w:cs="Arial"/>
                <w:color w:val="080A4A"/>
                <w:sz w:val="24"/>
                <w:szCs w:val="24"/>
                <w:lang w:eastAsia="tr-TR"/>
              </w:rPr>
              <w:t>b</w:t>
            </w:r>
            <w:r w:rsidRPr="00EA2DDE">
              <w:rPr>
                <w:rFonts w:ascii="Arial" w:eastAsia="Times New Roman" w:hAnsi="Arial" w:cs="Arial"/>
                <w:color w:val="080A4A"/>
                <w:sz w:val="24"/>
                <w:szCs w:val="24"/>
                <w:lang w:eastAsia="tr-TR"/>
              </w:rPr>
              <w:t>.) uygulamalı çalışmalarla bilgi ve deneyimin pekiştirilmesidir. Her öğrenci mezun olabilmek için, toplam 60 işgünü stajını başarı ile tamamlamak zorundadır.</w:t>
            </w:r>
            <w:r w:rsidRPr="0028224E">
              <w:rPr>
                <w:rFonts w:ascii="Arial" w:eastAsia="Times New Roman" w:hAnsi="Arial" w:cs="Arial"/>
                <w:color w:val="080A4A"/>
                <w:sz w:val="24"/>
                <w:szCs w:val="24"/>
                <w:lang w:eastAsia="tr-TR"/>
              </w:rPr>
              <w:t xml:space="preserve"> </w:t>
            </w: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28224E" w:rsidRPr="0028224E" w:rsidRDefault="0028224E" w:rsidP="0028224E">
            <w:pPr>
              <w:spacing w:after="0" w:line="270" w:lineRule="atLeast"/>
              <w:jc w:val="both"/>
              <w:rPr>
                <w:rFonts w:ascii="Arial" w:eastAsia="Times New Roman" w:hAnsi="Arial" w:cs="Arial"/>
                <w:color w:val="080A4A"/>
                <w:sz w:val="24"/>
                <w:szCs w:val="24"/>
                <w:lang w:eastAsia="tr-TR"/>
              </w:rPr>
            </w:pPr>
            <w:r w:rsidRPr="00BD59AF">
              <w:rPr>
                <w:rFonts w:ascii="Arial" w:eastAsia="Times New Roman" w:hAnsi="Arial" w:cs="Arial"/>
                <w:b/>
                <w:color w:val="080A4A"/>
                <w:sz w:val="24"/>
                <w:szCs w:val="24"/>
                <w:lang w:eastAsia="tr-TR"/>
              </w:rPr>
              <w:t>SÜRE:</w:t>
            </w:r>
            <w:r w:rsidRPr="0028224E">
              <w:rPr>
                <w:rFonts w:ascii="Arial" w:eastAsia="Times New Roman" w:hAnsi="Arial" w:cs="Arial"/>
                <w:color w:val="080A4A"/>
                <w:sz w:val="24"/>
                <w:szCs w:val="24"/>
                <w:lang w:eastAsia="tr-TR"/>
              </w:rPr>
              <w:t xml:space="preserve"> Çevre Mühendisliğinde stajlar, 30'ar iş gününü kapsayan 1.</w:t>
            </w:r>
            <w:r w:rsidR="00FC140E">
              <w:rPr>
                <w:rFonts w:ascii="Arial" w:eastAsia="Times New Roman" w:hAnsi="Arial" w:cs="Arial"/>
                <w:color w:val="080A4A"/>
                <w:sz w:val="24"/>
                <w:szCs w:val="24"/>
                <w:lang w:eastAsia="tr-TR"/>
              </w:rPr>
              <w:t xml:space="preserve"> (laboratuvar stajı)</w:t>
            </w:r>
            <w:r w:rsidRPr="0028224E">
              <w:rPr>
                <w:rFonts w:ascii="Arial" w:eastAsia="Times New Roman" w:hAnsi="Arial" w:cs="Arial"/>
                <w:color w:val="080A4A"/>
                <w:sz w:val="24"/>
                <w:szCs w:val="24"/>
                <w:lang w:eastAsia="tr-TR"/>
              </w:rPr>
              <w:t xml:space="preserve"> ve 2.</w:t>
            </w:r>
            <w:r w:rsidR="00FC140E">
              <w:rPr>
                <w:rFonts w:ascii="Arial" w:eastAsia="Times New Roman" w:hAnsi="Arial" w:cs="Arial"/>
                <w:color w:val="080A4A"/>
                <w:sz w:val="24"/>
                <w:szCs w:val="24"/>
                <w:lang w:eastAsia="tr-TR"/>
              </w:rPr>
              <w:t xml:space="preserve"> (büro stajı)</w:t>
            </w:r>
            <w:r w:rsidRPr="0028224E">
              <w:rPr>
                <w:rFonts w:ascii="Arial" w:eastAsia="Times New Roman" w:hAnsi="Arial" w:cs="Arial"/>
                <w:color w:val="080A4A"/>
                <w:sz w:val="24"/>
                <w:szCs w:val="24"/>
                <w:lang w:eastAsia="tr-TR"/>
              </w:rPr>
              <w:t xml:space="preserve"> devreler olmak üzere iki ayrı dönem halinde yapılır. 1. devre stajı en erken 4. yarıyıldan sonra yapılabilir. Zorunlu hallerde iki staj peş peşe bitirilebilir. Stajlar öğrenim ve sınav dönemlerini kapsayan süreler dışında yapılır. Özel durumlarda tüm derslerden devam zorunluluğu olmadığına Bölüm Staj Komisyonu tarafından karar verilmiş olan öğrenciler, stajlarını bir yarıyıl içerisinde yapabilirler. Staj yerinde tatil günlerinde de çalışılıyor ve öğrenci de staja devam ediyorsa bu durum staj amirince raporda belirtilmelidir. </w:t>
            </w: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350076" w:rsidRDefault="0028224E" w:rsidP="0028224E">
            <w:pPr>
              <w:spacing w:after="0" w:line="270" w:lineRule="atLeast"/>
              <w:jc w:val="both"/>
              <w:rPr>
                <w:rFonts w:ascii="Arial" w:eastAsia="Times New Roman" w:hAnsi="Arial" w:cs="Arial"/>
                <w:color w:val="080A4A"/>
                <w:sz w:val="24"/>
                <w:szCs w:val="24"/>
                <w:lang w:eastAsia="tr-TR"/>
              </w:rPr>
            </w:pPr>
            <w:r w:rsidRPr="00BD59AF">
              <w:rPr>
                <w:rFonts w:ascii="Arial" w:eastAsia="Times New Roman" w:hAnsi="Arial" w:cs="Arial"/>
                <w:b/>
                <w:color w:val="080A4A"/>
                <w:sz w:val="24"/>
                <w:szCs w:val="24"/>
                <w:lang w:eastAsia="tr-TR"/>
              </w:rPr>
              <w:t>STAJ KOMİSYONU:</w:t>
            </w:r>
            <w:r w:rsidRPr="0028224E">
              <w:rPr>
                <w:rFonts w:ascii="Arial" w:eastAsia="Times New Roman" w:hAnsi="Arial" w:cs="Arial"/>
                <w:color w:val="080A4A"/>
                <w:sz w:val="24"/>
                <w:szCs w:val="24"/>
                <w:lang w:eastAsia="tr-TR"/>
              </w:rPr>
              <w:t xml:space="preserve"> Staj komisyonu; staj yerlerinin ve staj raporlarının değerlendirilmesi için birisi başkan olmak üzere </w:t>
            </w:r>
            <w:r w:rsidR="00350076">
              <w:rPr>
                <w:rFonts w:ascii="Arial" w:eastAsia="Times New Roman" w:hAnsi="Arial" w:cs="Arial"/>
                <w:color w:val="080A4A"/>
                <w:sz w:val="24"/>
                <w:szCs w:val="24"/>
                <w:lang w:eastAsia="tr-TR"/>
              </w:rPr>
              <w:t>3</w:t>
            </w:r>
            <w:r w:rsidRPr="0028224E">
              <w:rPr>
                <w:rFonts w:ascii="Arial" w:eastAsia="Times New Roman" w:hAnsi="Arial" w:cs="Arial"/>
                <w:color w:val="080A4A"/>
                <w:sz w:val="24"/>
                <w:szCs w:val="24"/>
                <w:lang w:eastAsia="tr-TR"/>
              </w:rPr>
              <w:t xml:space="preserve"> öğretim elemanından oluşmaktadır. </w:t>
            </w:r>
            <w:r w:rsidR="00350076">
              <w:rPr>
                <w:rFonts w:ascii="Arial" w:eastAsia="Times New Roman" w:hAnsi="Arial" w:cs="Arial"/>
                <w:color w:val="080A4A"/>
                <w:sz w:val="24"/>
                <w:szCs w:val="24"/>
                <w:lang w:eastAsia="tr-TR"/>
              </w:rPr>
              <w:t>S</w:t>
            </w:r>
            <w:r w:rsidRPr="0028224E">
              <w:rPr>
                <w:rFonts w:ascii="Arial" w:eastAsia="Times New Roman" w:hAnsi="Arial" w:cs="Arial"/>
                <w:color w:val="080A4A"/>
                <w:sz w:val="24"/>
                <w:szCs w:val="24"/>
                <w:lang w:eastAsia="tr-TR"/>
              </w:rPr>
              <w:t xml:space="preserve">taj raporlarının değerlendirilmesi staj komisyonu üyeleri </w:t>
            </w:r>
            <w:r w:rsidR="00350076">
              <w:rPr>
                <w:rFonts w:ascii="Arial" w:eastAsia="Times New Roman" w:hAnsi="Arial" w:cs="Arial"/>
                <w:color w:val="080A4A"/>
                <w:sz w:val="24"/>
                <w:szCs w:val="24"/>
                <w:lang w:eastAsia="tr-TR"/>
              </w:rPr>
              <w:t>tarafından yapılır</w:t>
            </w:r>
            <w:r w:rsidRPr="0028224E">
              <w:rPr>
                <w:rFonts w:ascii="Arial" w:eastAsia="Times New Roman" w:hAnsi="Arial" w:cs="Arial"/>
                <w:color w:val="080A4A"/>
                <w:sz w:val="24"/>
                <w:szCs w:val="24"/>
                <w:lang w:eastAsia="tr-TR"/>
              </w:rPr>
              <w:t>. Çevre Mühendisliği Bölümü Staj Komisyonu aşağıda isimleri belirtilen öğretim elemanlarından oluşmaktadır.</w:t>
            </w:r>
          </w:p>
          <w:p w:rsidR="00350076" w:rsidRDefault="00350076" w:rsidP="00350076">
            <w:pPr>
              <w:spacing w:after="0"/>
              <w:rPr>
                <w:rFonts w:ascii="Arial" w:eastAsia="Times New Roman" w:hAnsi="Arial" w:cs="Arial"/>
                <w:color w:val="080A4A"/>
                <w:sz w:val="24"/>
                <w:szCs w:val="24"/>
                <w:lang w:eastAsia="tr-TR"/>
              </w:rPr>
            </w:pPr>
          </w:p>
          <w:p w:rsidR="00350076" w:rsidRPr="00350076" w:rsidRDefault="00350076" w:rsidP="00350076">
            <w:pPr>
              <w:spacing w:after="0"/>
              <w:rPr>
                <w:rFonts w:ascii="Arial" w:eastAsia="Times New Roman" w:hAnsi="Arial" w:cs="Arial"/>
                <w:color w:val="080A4A"/>
                <w:sz w:val="24"/>
                <w:szCs w:val="24"/>
                <w:lang w:eastAsia="tr-TR"/>
              </w:rPr>
            </w:pPr>
            <w:bookmarkStart w:id="0" w:name="_GoBack"/>
            <w:bookmarkEnd w:id="0"/>
            <w:r w:rsidRPr="00350076">
              <w:rPr>
                <w:rFonts w:ascii="Arial" w:eastAsia="Times New Roman" w:hAnsi="Arial" w:cs="Arial"/>
                <w:color w:val="080A4A"/>
                <w:sz w:val="24"/>
                <w:szCs w:val="24"/>
                <w:lang w:eastAsia="tr-TR"/>
              </w:rPr>
              <w:t>Prof. Dr. Senar AYDIN</w:t>
            </w:r>
          </w:p>
          <w:p w:rsidR="00350076" w:rsidRPr="00350076" w:rsidRDefault="00350076" w:rsidP="00350076">
            <w:pPr>
              <w:spacing w:after="0"/>
              <w:rPr>
                <w:rFonts w:ascii="Arial" w:eastAsia="Times New Roman" w:hAnsi="Arial" w:cs="Arial"/>
                <w:color w:val="080A4A"/>
                <w:sz w:val="24"/>
                <w:szCs w:val="24"/>
                <w:lang w:eastAsia="tr-TR"/>
              </w:rPr>
            </w:pPr>
            <w:r w:rsidRPr="00350076">
              <w:rPr>
                <w:rFonts w:ascii="Arial" w:eastAsia="Times New Roman" w:hAnsi="Arial" w:cs="Arial"/>
                <w:color w:val="080A4A"/>
                <w:sz w:val="24"/>
                <w:szCs w:val="24"/>
                <w:lang w:eastAsia="tr-TR"/>
              </w:rPr>
              <w:t>Doç. Dr. Fatma BEDÜK</w:t>
            </w:r>
          </w:p>
          <w:p w:rsidR="00350076" w:rsidRPr="00350076" w:rsidRDefault="00350076" w:rsidP="00350076">
            <w:pPr>
              <w:spacing w:after="0"/>
              <w:rPr>
                <w:rFonts w:ascii="Arial" w:eastAsia="Times New Roman" w:hAnsi="Arial" w:cs="Arial"/>
                <w:color w:val="080A4A"/>
                <w:sz w:val="24"/>
                <w:szCs w:val="24"/>
                <w:lang w:eastAsia="tr-TR"/>
              </w:rPr>
            </w:pPr>
            <w:r w:rsidRPr="00350076">
              <w:rPr>
                <w:rFonts w:ascii="Arial" w:eastAsia="Times New Roman" w:hAnsi="Arial" w:cs="Arial"/>
                <w:color w:val="080A4A"/>
                <w:sz w:val="24"/>
                <w:szCs w:val="24"/>
                <w:lang w:eastAsia="tr-TR"/>
              </w:rPr>
              <w:t xml:space="preserve">Dr. </w:t>
            </w:r>
            <w:proofErr w:type="spellStart"/>
            <w:r w:rsidRPr="00350076">
              <w:rPr>
                <w:rFonts w:ascii="Arial" w:eastAsia="Times New Roman" w:hAnsi="Arial" w:cs="Arial"/>
                <w:color w:val="080A4A"/>
                <w:sz w:val="24"/>
                <w:szCs w:val="24"/>
                <w:lang w:eastAsia="tr-TR"/>
              </w:rPr>
              <w:t>Öğr</w:t>
            </w:r>
            <w:proofErr w:type="spellEnd"/>
            <w:r w:rsidRPr="00350076">
              <w:rPr>
                <w:rFonts w:ascii="Arial" w:eastAsia="Times New Roman" w:hAnsi="Arial" w:cs="Arial"/>
                <w:color w:val="080A4A"/>
                <w:sz w:val="24"/>
                <w:szCs w:val="24"/>
                <w:lang w:eastAsia="tr-TR"/>
              </w:rPr>
              <w:t>. Üyesi Arzu ULVİ</w:t>
            </w:r>
          </w:p>
          <w:p w:rsidR="0028224E" w:rsidRPr="0028224E" w:rsidRDefault="0028224E" w:rsidP="00350076">
            <w:pPr>
              <w:spacing w:after="0" w:line="270" w:lineRule="atLeast"/>
              <w:jc w:val="both"/>
              <w:rPr>
                <w:rFonts w:ascii="Arial" w:eastAsia="Times New Roman" w:hAnsi="Arial" w:cs="Arial"/>
                <w:color w:val="080A4A"/>
                <w:sz w:val="24"/>
                <w:szCs w:val="24"/>
                <w:lang w:eastAsia="tr-TR"/>
              </w:rPr>
            </w:pP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28224E" w:rsidRPr="00BD59AF" w:rsidRDefault="0028224E" w:rsidP="003F21D8">
            <w:pPr>
              <w:spacing w:after="0" w:line="270" w:lineRule="atLeast"/>
              <w:rPr>
                <w:rFonts w:ascii="Arial" w:eastAsia="Times New Roman" w:hAnsi="Arial" w:cs="Arial"/>
                <w:b/>
                <w:color w:val="080A4A"/>
                <w:sz w:val="24"/>
                <w:szCs w:val="24"/>
                <w:lang w:eastAsia="tr-TR"/>
              </w:rPr>
            </w:pPr>
            <w:r w:rsidRPr="00BD59AF">
              <w:rPr>
                <w:rFonts w:ascii="Arial" w:eastAsia="Times New Roman" w:hAnsi="Arial" w:cs="Arial"/>
                <w:b/>
                <w:color w:val="080A4A"/>
                <w:sz w:val="24"/>
                <w:szCs w:val="24"/>
                <w:lang w:eastAsia="tr-TR"/>
              </w:rPr>
              <w:t xml:space="preserve">MADDE 1: </w:t>
            </w:r>
            <w:r w:rsidRPr="00BD59AF">
              <w:rPr>
                <w:rFonts w:ascii="Arial" w:eastAsia="Times New Roman" w:hAnsi="Arial" w:cs="Arial"/>
                <w:b/>
                <w:bCs/>
                <w:color w:val="080A4A"/>
                <w:sz w:val="24"/>
                <w:szCs w:val="24"/>
                <w:lang w:eastAsia="tr-TR"/>
              </w:rPr>
              <w:t>Staj işlemleri</w:t>
            </w:r>
            <w:r w:rsidRPr="00BD59AF">
              <w:rPr>
                <w:rFonts w:ascii="Arial" w:eastAsia="Times New Roman" w:hAnsi="Arial" w:cs="Arial"/>
                <w:b/>
                <w:color w:val="080A4A"/>
                <w:sz w:val="24"/>
                <w:szCs w:val="24"/>
                <w:lang w:eastAsia="tr-TR"/>
              </w:rPr>
              <w:t xml:space="preserve"> </w:t>
            </w:r>
          </w:p>
          <w:p w:rsidR="0028224E" w:rsidRPr="0028224E" w:rsidRDefault="0028224E" w:rsidP="004D630D">
            <w:pPr>
              <w:numPr>
                <w:ilvl w:val="0"/>
                <w:numId w:val="1"/>
              </w:numPr>
              <w:spacing w:before="100" w:beforeAutospacing="1" w:after="100" w:afterAutospacing="1"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Başvurular içeriği ekte verilen bir dilekçe ile öğrenci ve bölümün uygun gördüğü bir kuruluşa yapılır.</w:t>
            </w:r>
          </w:p>
          <w:p w:rsidR="00FC140E" w:rsidRPr="0028224E" w:rsidRDefault="0028224E" w:rsidP="00FC140E">
            <w:pPr>
              <w:numPr>
                <w:ilvl w:val="0"/>
                <w:numId w:val="1"/>
              </w:numPr>
              <w:spacing w:before="100" w:beforeAutospacing="1" w:after="100" w:afterAutospacing="1"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Öğrencilerin staj çalışmalarına ilişkin yazışmalar ve staj uygul</w:t>
            </w:r>
            <w:r w:rsidR="00FC140E">
              <w:rPr>
                <w:rFonts w:ascii="Arial" w:eastAsia="Times New Roman" w:hAnsi="Arial" w:cs="Arial"/>
                <w:color w:val="080A4A"/>
                <w:sz w:val="24"/>
                <w:szCs w:val="24"/>
                <w:lang w:eastAsia="tr-TR"/>
              </w:rPr>
              <w:t>amasında kullanılacak belgeler b</w:t>
            </w:r>
            <w:r w:rsidRPr="0028224E">
              <w:rPr>
                <w:rFonts w:ascii="Arial" w:eastAsia="Times New Roman" w:hAnsi="Arial" w:cs="Arial"/>
                <w:color w:val="080A4A"/>
                <w:sz w:val="24"/>
                <w:szCs w:val="24"/>
                <w:lang w:eastAsia="tr-TR"/>
              </w:rPr>
              <w:t xml:space="preserve">ölüm tarafından düzenlenir. Stajda kullanılacak staj defteri ve staj değerlendirme formu bölüm tarafından temin edilir. </w:t>
            </w:r>
            <w:r w:rsidR="00FC140E" w:rsidRPr="0028224E">
              <w:rPr>
                <w:rFonts w:ascii="Arial" w:eastAsia="Times New Roman" w:hAnsi="Arial" w:cs="Arial"/>
                <w:color w:val="080A4A"/>
                <w:sz w:val="24"/>
                <w:szCs w:val="24"/>
                <w:lang w:eastAsia="tr-TR"/>
              </w:rPr>
              <w:t xml:space="preserve">Bahar yarıyılının bitimine yakın bir dönemde </w:t>
            </w:r>
            <w:r w:rsidR="00FC140E">
              <w:rPr>
                <w:rFonts w:ascii="Arial" w:eastAsia="Times New Roman" w:hAnsi="Arial" w:cs="Arial"/>
                <w:color w:val="080A4A"/>
                <w:sz w:val="24"/>
                <w:szCs w:val="24"/>
                <w:lang w:eastAsia="tr-TR"/>
              </w:rPr>
              <w:t>staj evrakı bölüm sayfasından indirilebilir.</w:t>
            </w:r>
          </w:p>
          <w:p w:rsidR="0028224E" w:rsidRPr="0028224E" w:rsidRDefault="0028224E" w:rsidP="004D630D">
            <w:pPr>
              <w:numPr>
                <w:ilvl w:val="0"/>
                <w:numId w:val="1"/>
              </w:numPr>
              <w:spacing w:before="100" w:beforeAutospacing="1" w:after="100" w:afterAutospacing="1"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Kamu v</w:t>
            </w:r>
            <w:r w:rsidR="00FC140E">
              <w:rPr>
                <w:rFonts w:ascii="Arial" w:eastAsia="Times New Roman" w:hAnsi="Arial" w:cs="Arial"/>
                <w:color w:val="080A4A"/>
                <w:sz w:val="24"/>
                <w:szCs w:val="24"/>
                <w:lang w:eastAsia="tr-TR"/>
              </w:rPr>
              <w:t>eya özel sektör kuruluşlarından</w:t>
            </w:r>
            <w:r w:rsidRPr="0028224E">
              <w:rPr>
                <w:rFonts w:ascii="Arial" w:eastAsia="Times New Roman" w:hAnsi="Arial" w:cs="Arial"/>
                <w:color w:val="080A4A"/>
                <w:sz w:val="24"/>
                <w:szCs w:val="24"/>
                <w:lang w:eastAsia="tr-TR"/>
              </w:rPr>
              <w:t xml:space="preserve"> bölümümüze staj kontenjanı</w:t>
            </w:r>
            <w:r w:rsidR="00FC140E">
              <w:rPr>
                <w:rFonts w:ascii="Arial" w:eastAsia="Times New Roman" w:hAnsi="Arial" w:cs="Arial"/>
                <w:color w:val="080A4A"/>
                <w:sz w:val="24"/>
                <w:szCs w:val="24"/>
                <w:lang w:eastAsia="tr-TR"/>
              </w:rPr>
              <w:t xml:space="preserve"> tahsis edilmesi durumunda</w:t>
            </w:r>
            <w:r w:rsidRPr="0028224E">
              <w:rPr>
                <w:rFonts w:ascii="Arial" w:eastAsia="Times New Roman" w:hAnsi="Arial" w:cs="Arial"/>
                <w:color w:val="080A4A"/>
                <w:sz w:val="24"/>
                <w:szCs w:val="24"/>
                <w:lang w:eastAsia="tr-TR"/>
              </w:rPr>
              <w:t>, öğrenciler bu staj kontenjanlarından da faydalanabilirler.</w:t>
            </w:r>
          </w:p>
          <w:p w:rsidR="0028224E" w:rsidRPr="0028224E" w:rsidRDefault="0028224E" w:rsidP="004D630D">
            <w:pPr>
              <w:numPr>
                <w:ilvl w:val="0"/>
                <w:numId w:val="1"/>
              </w:numPr>
              <w:spacing w:before="100" w:beforeAutospacing="1" w:after="100" w:afterAutospacing="1"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Staj</w:t>
            </w:r>
            <w:r w:rsidR="00FC140E">
              <w:rPr>
                <w:rFonts w:ascii="Arial" w:eastAsia="Times New Roman" w:hAnsi="Arial" w:cs="Arial"/>
                <w:color w:val="080A4A"/>
                <w:sz w:val="24"/>
                <w:szCs w:val="24"/>
                <w:lang w:eastAsia="tr-TR"/>
              </w:rPr>
              <w:t xml:space="preserve"> komisyonu tarafından işyerinin</w:t>
            </w:r>
            <w:r w:rsidRPr="0028224E">
              <w:rPr>
                <w:rFonts w:ascii="Arial" w:eastAsia="Times New Roman" w:hAnsi="Arial" w:cs="Arial"/>
                <w:color w:val="080A4A"/>
                <w:sz w:val="24"/>
                <w:szCs w:val="24"/>
                <w:lang w:eastAsia="tr-TR"/>
              </w:rPr>
              <w:t xml:space="preserve"> yapılacak olan staj için elverişli olup olmadığı incelenir. </w:t>
            </w:r>
            <w:r w:rsidR="00ED6A24">
              <w:rPr>
                <w:rFonts w:ascii="Arial" w:eastAsia="Times New Roman" w:hAnsi="Arial" w:cs="Arial"/>
                <w:color w:val="080A4A"/>
                <w:sz w:val="24"/>
                <w:szCs w:val="24"/>
                <w:lang w:eastAsia="tr-TR"/>
              </w:rPr>
              <w:t>Talep edilen</w:t>
            </w:r>
            <w:r w:rsidRPr="0028224E">
              <w:rPr>
                <w:rFonts w:ascii="Arial" w:eastAsia="Times New Roman" w:hAnsi="Arial" w:cs="Arial"/>
                <w:color w:val="080A4A"/>
                <w:sz w:val="24"/>
                <w:szCs w:val="24"/>
                <w:lang w:eastAsia="tr-TR"/>
              </w:rPr>
              <w:t xml:space="preserve"> yerlerde staj yap</w:t>
            </w:r>
            <w:r w:rsidR="00ED6A24">
              <w:rPr>
                <w:rFonts w:ascii="Arial" w:eastAsia="Times New Roman" w:hAnsi="Arial" w:cs="Arial"/>
                <w:color w:val="080A4A"/>
                <w:sz w:val="24"/>
                <w:szCs w:val="24"/>
                <w:lang w:eastAsia="tr-TR"/>
              </w:rPr>
              <w:t xml:space="preserve">ılmasının uygunluğu </w:t>
            </w:r>
            <w:r w:rsidRPr="0028224E">
              <w:rPr>
                <w:rFonts w:ascii="Arial" w:eastAsia="Times New Roman" w:hAnsi="Arial" w:cs="Arial"/>
                <w:color w:val="080A4A"/>
                <w:sz w:val="24"/>
                <w:szCs w:val="24"/>
                <w:lang w:eastAsia="tr-TR"/>
              </w:rPr>
              <w:t>ilan edilir. Başvurusu kabul edilmeyen öğrenciler yeni bir işyeri bulmak zorundadırlar.</w:t>
            </w:r>
          </w:p>
          <w:p w:rsidR="0028224E" w:rsidRPr="0028224E" w:rsidRDefault="00ED6A24" w:rsidP="004D630D">
            <w:pPr>
              <w:numPr>
                <w:ilvl w:val="0"/>
                <w:numId w:val="1"/>
              </w:numPr>
              <w:spacing w:before="100" w:beforeAutospacing="1" w:after="100" w:afterAutospacing="1" w:line="270" w:lineRule="atLeast"/>
              <w:jc w:val="both"/>
              <w:rPr>
                <w:rFonts w:ascii="Arial" w:eastAsia="Times New Roman" w:hAnsi="Arial" w:cs="Arial"/>
                <w:color w:val="080A4A"/>
                <w:sz w:val="24"/>
                <w:szCs w:val="24"/>
                <w:lang w:eastAsia="tr-TR"/>
              </w:rPr>
            </w:pPr>
            <w:r>
              <w:rPr>
                <w:rFonts w:ascii="Arial" w:eastAsia="Times New Roman" w:hAnsi="Arial" w:cs="Arial"/>
                <w:color w:val="080A4A"/>
                <w:sz w:val="24"/>
                <w:szCs w:val="24"/>
                <w:lang w:eastAsia="tr-TR"/>
              </w:rPr>
              <w:t>Öğrenci s</w:t>
            </w:r>
            <w:r w:rsidR="0028224E" w:rsidRPr="0028224E">
              <w:rPr>
                <w:rFonts w:ascii="Arial" w:eastAsia="Times New Roman" w:hAnsi="Arial" w:cs="Arial"/>
                <w:color w:val="080A4A"/>
                <w:sz w:val="24"/>
                <w:szCs w:val="24"/>
                <w:lang w:eastAsia="tr-TR"/>
              </w:rPr>
              <w:t>taj yaptı</w:t>
            </w:r>
            <w:r>
              <w:rPr>
                <w:rFonts w:ascii="Arial" w:eastAsia="Times New Roman" w:hAnsi="Arial" w:cs="Arial"/>
                <w:color w:val="080A4A"/>
                <w:sz w:val="24"/>
                <w:szCs w:val="24"/>
                <w:lang w:eastAsia="tr-TR"/>
              </w:rPr>
              <w:t>ğı</w:t>
            </w:r>
            <w:r w:rsidR="0028224E" w:rsidRPr="0028224E">
              <w:rPr>
                <w:rFonts w:ascii="Arial" w:eastAsia="Times New Roman" w:hAnsi="Arial" w:cs="Arial"/>
                <w:color w:val="080A4A"/>
                <w:sz w:val="24"/>
                <w:szCs w:val="24"/>
                <w:lang w:eastAsia="tr-TR"/>
              </w:rPr>
              <w:t xml:space="preserve"> kurumun yönetmeliklerin</w:t>
            </w:r>
            <w:r>
              <w:rPr>
                <w:rFonts w:ascii="Arial" w:eastAsia="Times New Roman" w:hAnsi="Arial" w:cs="Arial"/>
                <w:color w:val="080A4A"/>
                <w:sz w:val="24"/>
                <w:szCs w:val="24"/>
                <w:lang w:eastAsia="tr-TR"/>
              </w:rPr>
              <w:t>e,</w:t>
            </w:r>
            <w:r w:rsidR="0028224E" w:rsidRPr="0028224E">
              <w:rPr>
                <w:rFonts w:ascii="Arial" w:eastAsia="Times New Roman" w:hAnsi="Arial" w:cs="Arial"/>
                <w:color w:val="080A4A"/>
                <w:sz w:val="24"/>
                <w:szCs w:val="24"/>
                <w:lang w:eastAsia="tr-TR"/>
              </w:rPr>
              <w:t xml:space="preserve"> disiplin ve iş güvenliği ile ilgili hükümlerine uymak zorundadır.</w:t>
            </w:r>
          </w:p>
          <w:p w:rsidR="0028224E" w:rsidRPr="0028224E" w:rsidRDefault="0028224E" w:rsidP="00ED6A24">
            <w:pPr>
              <w:numPr>
                <w:ilvl w:val="0"/>
                <w:numId w:val="1"/>
              </w:numPr>
              <w:spacing w:before="100" w:beforeAutospacing="1" w:after="100" w:afterAutospacing="1"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 yapılacak kuruluşlarda Çevre Mühendisi bulunması öğrencilerin yararınadır. Ancak, staj yapılacak yerin uygunluğundaki vazgeçilmez şart </w:t>
            </w:r>
            <w:r w:rsidRPr="0028224E">
              <w:rPr>
                <w:rFonts w:ascii="Arial" w:eastAsia="Times New Roman" w:hAnsi="Arial" w:cs="Arial"/>
                <w:color w:val="080A4A"/>
                <w:sz w:val="24"/>
                <w:szCs w:val="24"/>
                <w:lang w:eastAsia="tr-TR"/>
              </w:rPr>
              <w:lastRenderedPageBreak/>
              <w:t xml:space="preserve">Çevre Mühendisliği disiplin sınırları içerisinde yer alan etkinliklerin yapılıyor olmasıdır. Buna karşılık o iş yerinde Çevre Mühendisinin bulunması zorunlu değildir. </w:t>
            </w:r>
          </w:p>
          <w:p w:rsidR="0028224E" w:rsidRPr="0028224E" w:rsidRDefault="0028224E" w:rsidP="003F21D8">
            <w:pPr>
              <w:numPr>
                <w:ilvl w:val="0"/>
                <w:numId w:val="1"/>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Staj yapacak öğrenciler 1. dönem ve 2. dönem staj yerinin belirlenmesi hususunda MADDE: 5 'e uymak zorundadırlar.</w:t>
            </w: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28224E" w:rsidRPr="0028224E" w:rsidRDefault="0028224E" w:rsidP="003F21D8">
            <w:pPr>
              <w:spacing w:after="0" w:line="270" w:lineRule="atLeast"/>
              <w:rPr>
                <w:rFonts w:ascii="Arial" w:eastAsia="Times New Roman" w:hAnsi="Arial" w:cs="Arial"/>
                <w:color w:val="080A4A"/>
                <w:sz w:val="24"/>
                <w:szCs w:val="24"/>
                <w:lang w:eastAsia="tr-TR"/>
              </w:rPr>
            </w:pPr>
            <w:r w:rsidRPr="00BD59AF">
              <w:rPr>
                <w:rFonts w:ascii="Arial" w:eastAsia="Times New Roman" w:hAnsi="Arial" w:cs="Arial"/>
                <w:b/>
                <w:color w:val="080A4A"/>
                <w:sz w:val="24"/>
                <w:szCs w:val="24"/>
                <w:lang w:eastAsia="tr-TR"/>
              </w:rPr>
              <w:lastRenderedPageBreak/>
              <w:t>MADDE 2:</w:t>
            </w:r>
            <w:r w:rsidRPr="0028224E">
              <w:rPr>
                <w:rFonts w:ascii="Arial" w:eastAsia="Times New Roman" w:hAnsi="Arial" w:cs="Arial"/>
                <w:color w:val="080A4A"/>
                <w:sz w:val="24"/>
                <w:szCs w:val="24"/>
                <w:lang w:eastAsia="tr-TR"/>
              </w:rPr>
              <w:t xml:space="preserve"> </w:t>
            </w:r>
            <w:r w:rsidRPr="0028224E">
              <w:rPr>
                <w:rFonts w:ascii="Arial" w:eastAsia="Times New Roman" w:hAnsi="Arial" w:cs="Arial"/>
                <w:b/>
                <w:bCs/>
                <w:color w:val="080A4A"/>
                <w:sz w:val="24"/>
                <w:szCs w:val="24"/>
                <w:lang w:eastAsia="tr-TR"/>
              </w:rPr>
              <w:t>Staj Defterinin Düzenlenmesi</w:t>
            </w:r>
            <w:r w:rsidRPr="0028224E">
              <w:rPr>
                <w:rFonts w:ascii="Arial" w:eastAsia="Times New Roman" w:hAnsi="Arial" w:cs="Arial"/>
                <w:color w:val="080A4A"/>
                <w:sz w:val="24"/>
                <w:szCs w:val="24"/>
                <w:lang w:eastAsia="tr-TR"/>
              </w:rPr>
              <w:t xml:space="preserve"> </w:t>
            </w:r>
          </w:p>
          <w:p w:rsidR="0028224E" w:rsidRPr="0028224E" w:rsidRDefault="0028224E" w:rsidP="003F21D8">
            <w:pPr>
              <w:numPr>
                <w:ilvl w:val="0"/>
                <w:numId w:val="2"/>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Defterde yer alacak olan rapor, staj programına ve staj esaslarına uygun olarak yazılacaktır.</w:t>
            </w:r>
          </w:p>
          <w:p w:rsidR="0028224E" w:rsidRPr="0028224E" w:rsidRDefault="0028224E" w:rsidP="003F21D8">
            <w:pPr>
              <w:numPr>
                <w:ilvl w:val="0"/>
                <w:numId w:val="2"/>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Defter staj süresi içinde doldurulur ve çalışma süresinin sonunda gerekli yerler, kuruluş yetkililerine onaylatılır.</w:t>
            </w:r>
          </w:p>
          <w:p w:rsidR="00ED6A24" w:rsidRDefault="0028224E" w:rsidP="003F21D8">
            <w:pPr>
              <w:numPr>
                <w:ilvl w:val="0"/>
                <w:numId w:val="2"/>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Defter</w:t>
            </w:r>
            <w:r w:rsidR="00ED6A24">
              <w:rPr>
                <w:rFonts w:ascii="Arial" w:eastAsia="Times New Roman" w:hAnsi="Arial" w:cs="Arial"/>
                <w:color w:val="080A4A"/>
                <w:sz w:val="24"/>
                <w:szCs w:val="24"/>
                <w:lang w:eastAsia="tr-TR"/>
              </w:rPr>
              <w:t>i oluşturacak</w:t>
            </w:r>
            <w:r w:rsidRPr="0028224E">
              <w:rPr>
                <w:rFonts w:ascii="Arial" w:eastAsia="Times New Roman" w:hAnsi="Arial" w:cs="Arial"/>
                <w:color w:val="080A4A"/>
                <w:sz w:val="24"/>
                <w:szCs w:val="24"/>
                <w:lang w:eastAsia="tr-TR"/>
              </w:rPr>
              <w:t xml:space="preserve"> sayfaları</w:t>
            </w:r>
            <w:r w:rsidR="00ED6A24">
              <w:rPr>
                <w:rFonts w:ascii="Arial" w:eastAsia="Times New Roman" w:hAnsi="Arial" w:cs="Arial"/>
                <w:color w:val="080A4A"/>
                <w:sz w:val="24"/>
                <w:szCs w:val="24"/>
                <w:lang w:eastAsia="tr-TR"/>
              </w:rPr>
              <w:t>n örneği bölüm tarafından temin edilir.</w:t>
            </w:r>
          </w:p>
          <w:p w:rsidR="0028224E" w:rsidRPr="0028224E" w:rsidRDefault="0028224E" w:rsidP="00FC140E">
            <w:pPr>
              <w:numPr>
                <w:ilvl w:val="0"/>
                <w:numId w:val="2"/>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 defteri MADDE: 3. </w:t>
            </w:r>
            <w:r w:rsidR="00FC140E">
              <w:rPr>
                <w:rFonts w:ascii="Arial" w:eastAsia="Times New Roman" w:hAnsi="Arial" w:cs="Arial"/>
                <w:color w:val="080A4A"/>
                <w:sz w:val="24"/>
                <w:szCs w:val="24"/>
                <w:lang w:eastAsia="tr-TR"/>
              </w:rPr>
              <w:t>t</w:t>
            </w:r>
            <w:r w:rsidRPr="0028224E">
              <w:rPr>
                <w:rFonts w:ascii="Arial" w:eastAsia="Times New Roman" w:hAnsi="Arial" w:cs="Arial"/>
                <w:color w:val="080A4A"/>
                <w:sz w:val="24"/>
                <w:szCs w:val="24"/>
                <w:lang w:eastAsia="tr-TR"/>
              </w:rPr>
              <w:t xml:space="preserve">e </w:t>
            </w:r>
            <w:r w:rsidR="00FC140E">
              <w:rPr>
                <w:rFonts w:ascii="Arial" w:eastAsia="Times New Roman" w:hAnsi="Arial" w:cs="Arial"/>
                <w:color w:val="080A4A"/>
                <w:sz w:val="24"/>
                <w:szCs w:val="24"/>
                <w:lang w:eastAsia="tr-TR"/>
              </w:rPr>
              <w:t>belirtilen</w:t>
            </w:r>
            <w:r w:rsidRPr="0028224E">
              <w:rPr>
                <w:rFonts w:ascii="Arial" w:eastAsia="Times New Roman" w:hAnsi="Arial" w:cs="Arial"/>
                <w:color w:val="080A4A"/>
                <w:sz w:val="24"/>
                <w:szCs w:val="24"/>
                <w:lang w:eastAsia="tr-TR"/>
              </w:rPr>
              <w:t xml:space="preserve"> esaslara uygun olarak doldurulduktan sonra teslim edilecektir.</w:t>
            </w: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28224E" w:rsidRPr="0028224E" w:rsidRDefault="0028224E" w:rsidP="003F21D8">
            <w:pPr>
              <w:spacing w:after="0" w:line="270" w:lineRule="atLeast"/>
              <w:rPr>
                <w:rFonts w:ascii="Arial" w:eastAsia="Times New Roman" w:hAnsi="Arial" w:cs="Arial"/>
                <w:color w:val="080A4A"/>
                <w:sz w:val="24"/>
                <w:szCs w:val="24"/>
                <w:lang w:eastAsia="tr-TR"/>
              </w:rPr>
            </w:pPr>
            <w:r w:rsidRPr="00BD59AF">
              <w:rPr>
                <w:rFonts w:ascii="Arial" w:eastAsia="Times New Roman" w:hAnsi="Arial" w:cs="Arial"/>
                <w:b/>
                <w:color w:val="080A4A"/>
                <w:sz w:val="24"/>
                <w:szCs w:val="24"/>
                <w:lang w:eastAsia="tr-TR"/>
              </w:rPr>
              <w:t>MADDE 3:</w:t>
            </w:r>
            <w:r w:rsidRPr="0028224E">
              <w:rPr>
                <w:rFonts w:ascii="Arial" w:eastAsia="Times New Roman" w:hAnsi="Arial" w:cs="Arial"/>
                <w:color w:val="080A4A"/>
                <w:sz w:val="24"/>
                <w:szCs w:val="24"/>
                <w:lang w:eastAsia="tr-TR"/>
              </w:rPr>
              <w:t xml:space="preserve"> </w:t>
            </w:r>
            <w:r w:rsidRPr="0028224E">
              <w:rPr>
                <w:rFonts w:ascii="Arial" w:eastAsia="Times New Roman" w:hAnsi="Arial" w:cs="Arial"/>
                <w:b/>
                <w:bCs/>
                <w:color w:val="080A4A"/>
                <w:sz w:val="24"/>
                <w:szCs w:val="24"/>
                <w:lang w:eastAsia="tr-TR"/>
              </w:rPr>
              <w:t>Staj Raporlarının Yazım Esasları</w:t>
            </w:r>
            <w:r w:rsidRPr="0028224E">
              <w:rPr>
                <w:rFonts w:ascii="Arial" w:eastAsia="Times New Roman" w:hAnsi="Arial" w:cs="Arial"/>
                <w:color w:val="080A4A"/>
                <w:sz w:val="24"/>
                <w:szCs w:val="24"/>
                <w:lang w:eastAsia="tr-TR"/>
              </w:rPr>
              <w:t xml:space="preserve"> </w:t>
            </w:r>
          </w:p>
          <w:p w:rsidR="0028224E" w:rsidRPr="0028224E" w:rsidRDefault="0028224E" w:rsidP="00ED6A24">
            <w:pPr>
              <w:numPr>
                <w:ilvl w:val="0"/>
                <w:numId w:val="3"/>
              </w:numPr>
              <w:spacing w:before="100" w:beforeAutospacing="1" w:after="100" w:afterAutospacing="1"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Rapor, bilgisayar</w:t>
            </w:r>
            <w:r w:rsidR="00ED6A24">
              <w:rPr>
                <w:rFonts w:ascii="Arial" w:eastAsia="Times New Roman" w:hAnsi="Arial" w:cs="Arial"/>
                <w:color w:val="080A4A"/>
                <w:sz w:val="24"/>
                <w:szCs w:val="24"/>
                <w:lang w:eastAsia="tr-TR"/>
              </w:rPr>
              <w:t xml:space="preserve"> veya</w:t>
            </w:r>
            <w:r w:rsidRPr="0028224E">
              <w:rPr>
                <w:rFonts w:ascii="Arial" w:eastAsia="Times New Roman" w:hAnsi="Arial" w:cs="Arial"/>
                <w:color w:val="080A4A"/>
                <w:sz w:val="24"/>
                <w:szCs w:val="24"/>
                <w:lang w:eastAsia="tr-TR"/>
              </w:rPr>
              <w:t xml:space="preserve"> mürekkepli kalem ile norm yazı olarak yazılır. Bilgisayar ile yazılan yazılar deftere yapıştırılabilir. Staj yapılan yerden alınan özel hazırlanmış tablo, şekil, resim, harita vb. belgeler de staj defterine ilave edilecekse, mutlaka bunların da kurum yetkililerine onaylatılması gerekmektedir. Staj defterindeki yazılar (form ve tablolar hariç) fotokopi olamaz. Şekiller, resimler teknik resim kurallarına göre bilgisayarla, mürekkepli kalem veya </w:t>
            </w:r>
            <w:proofErr w:type="spellStart"/>
            <w:r w:rsidRPr="0028224E">
              <w:rPr>
                <w:rFonts w:ascii="Arial" w:eastAsia="Times New Roman" w:hAnsi="Arial" w:cs="Arial"/>
                <w:color w:val="080A4A"/>
                <w:sz w:val="24"/>
                <w:szCs w:val="24"/>
                <w:lang w:eastAsia="tr-TR"/>
              </w:rPr>
              <w:t>rapido</w:t>
            </w:r>
            <w:proofErr w:type="spellEnd"/>
            <w:r w:rsidRPr="0028224E">
              <w:rPr>
                <w:rFonts w:ascii="Arial" w:eastAsia="Times New Roman" w:hAnsi="Arial" w:cs="Arial"/>
                <w:color w:val="080A4A"/>
                <w:sz w:val="24"/>
                <w:szCs w:val="24"/>
                <w:lang w:eastAsia="tr-TR"/>
              </w:rPr>
              <w:t xml:space="preserve"> kullanarak el ile çizilecektir. </w:t>
            </w:r>
          </w:p>
          <w:p w:rsidR="0028224E" w:rsidRPr="0028224E" w:rsidRDefault="0028224E" w:rsidP="00ED6A24">
            <w:pPr>
              <w:numPr>
                <w:ilvl w:val="0"/>
                <w:numId w:val="3"/>
              </w:numPr>
              <w:spacing w:before="100" w:beforeAutospacing="1" w:after="100" w:afterAutospacing="1"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Başlıklar büyük, kalın harflerle sayfanın ortasına yazılacaktır. </w:t>
            </w:r>
            <w:r w:rsidR="00ED6A24">
              <w:rPr>
                <w:rFonts w:ascii="Arial" w:eastAsia="Times New Roman" w:hAnsi="Arial" w:cs="Arial"/>
                <w:color w:val="080A4A"/>
                <w:sz w:val="24"/>
                <w:szCs w:val="24"/>
                <w:lang w:eastAsia="tr-TR"/>
              </w:rPr>
              <w:t>2. Derece a</w:t>
            </w:r>
            <w:r w:rsidRPr="0028224E">
              <w:rPr>
                <w:rFonts w:ascii="Arial" w:eastAsia="Times New Roman" w:hAnsi="Arial" w:cs="Arial"/>
                <w:color w:val="080A4A"/>
                <w:sz w:val="24"/>
                <w:szCs w:val="24"/>
                <w:lang w:eastAsia="tr-TR"/>
              </w:rPr>
              <w:t>lt başlıklar</w:t>
            </w:r>
            <w:r w:rsidR="00ED6A24">
              <w:rPr>
                <w:rFonts w:ascii="Arial" w:eastAsia="Times New Roman" w:hAnsi="Arial" w:cs="Arial"/>
                <w:color w:val="080A4A"/>
                <w:sz w:val="24"/>
                <w:szCs w:val="24"/>
                <w:lang w:eastAsia="tr-TR"/>
              </w:rPr>
              <w:t>da sadece kelime başındaki harfler</w:t>
            </w:r>
            <w:r w:rsidRPr="0028224E">
              <w:rPr>
                <w:rFonts w:ascii="Arial" w:eastAsia="Times New Roman" w:hAnsi="Arial" w:cs="Arial"/>
                <w:color w:val="080A4A"/>
                <w:sz w:val="24"/>
                <w:szCs w:val="24"/>
                <w:lang w:eastAsia="tr-TR"/>
              </w:rPr>
              <w:t xml:space="preserve"> büyük</w:t>
            </w:r>
            <w:r w:rsidR="00ED6A24">
              <w:rPr>
                <w:rFonts w:ascii="Arial" w:eastAsia="Times New Roman" w:hAnsi="Arial" w:cs="Arial"/>
                <w:color w:val="080A4A"/>
                <w:sz w:val="24"/>
                <w:szCs w:val="24"/>
                <w:lang w:eastAsia="tr-TR"/>
              </w:rPr>
              <w:t xml:space="preserve"> yazılacaktır</w:t>
            </w:r>
            <w:r w:rsidRPr="0028224E">
              <w:rPr>
                <w:rFonts w:ascii="Arial" w:eastAsia="Times New Roman" w:hAnsi="Arial" w:cs="Arial"/>
                <w:color w:val="080A4A"/>
                <w:sz w:val="24"/>
                <w:szCs w:val="24"/>
                <w:lang w:eastAsia="tr-TR"/>
              </w:rPr>
              <w:t>.</w:t>
            </w:r>
            <w:r w:rsidR="00ED6A24">
              <w:rPr>
                <w:rFonts w:ascii="Arial" w:eastAsia="Times New Roman" w:hAnsi="Arial" w:cs="Arial"/>
                <w:color w:val="080A4A"/>
                <w:sz w:val="24"/>
                <w:szCs w:val="24"/>
                <w:lang w:eastAsia="tr-TR"/>
              </w:rPr>
              <w:t xml:space="preserve"> 3. Derece alt başlıklar italik olarak yazılmalıdır.</w:t>
            </w:r>
          </w:p>
          <w:p w:rsidR="0028224E" w:rsidRPr="0028224E" w:rsidRDefault="0028224E" w:rsidP="003F21D8">
            <w:pPr>
              <w:numPr>
                <w:ilvl w:val="0"/>
                <w:numId w:val="3"/>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Her sayfaya sayfa numarası verilecektir.</w:t>
            </w:r>
          </w:p>
          <w:p w:rsidR="0028224E" w:rsidRPr="0028224E" w:rsidRDefault="0028224E" w:rsidP="003F21D8">
            <w:pPr>
              <w:numPr>
                <w:ilvl w:val="0"/>
                <w:numId w:val="3"/>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Her rapor aşağıdaki hususları içerecektir. </w:t>
            </w:r>
          </w:p>
          <w:p w:rsidR="0028224E" w:rsidRPr="0028224E" w:rsidRDefault="0028224E" w:rsidP="003F21D8">
            <w:pPr>
              <w:numPr>
                <w:ilvl w:val="1"/>
                <w:numId w:val="3"/>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Konuların bulunduğu ve sayfa numaralarını gösteren içindekiler,</w:t>
            </w:r>
          </w:p>
          <w:p w:rsidR="0028224E" w:rsidRPr="0028224E" w:rsidRDefault="0028224E" w:rsidP="003F21D8">
            <w:pPr>
              <w:numPr>
                <w:ilvl w:val="1"/>
                <w:numId w:val="3"/>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 yerinde geçirilen günlerde </w:t>
            </w:r>
            <w:proofErr w:type="spellStart"/>
            <w:r w:rsidRPr="0028224E">
              <w:rPr>
                <w:rFonts w:ascii="Arial" w:eastAsia="Times New Roman" w:hAnsi="Arial" w:cs="Arial"/>
                <w:color w:val="080A4A"/>
                <w:sz w:val="24"/>
                <w:szCs w:val="24"/>
                <w:lang w:eastAsia="tr-TR"/>
              </w:rPr>
              <w:t>stajer</w:t>
            </w:r>
            <w:proofErr w:type="spellEnd"/>
            <w:r w:rsidRPr="0028224E">
              <w:rPr>
                <w:rFonts w:ascii="Arial" w:eastAsia="Times New Roman" w:hAnsi="Arial" w:cs="Arial"/>
                <w:color w:val="080A4A"/>
                <w:sz w:val="24"/>
                <w:szCs w:val="24"/>
                <w:lang w:eastAsia="tr-TR"/>
              </w:rPr>
              <w:t xml:space="preserve"> öğrencinin hangi işlerde çalıştığını belirten STAJ ÇALIŞMA PROGRAMI </w:t>
            </w:r>
          </w:p>
          <w:p w:rsidR="0028224E" w:rsidRPr="0028224E" w:rsidRDefault="0028224E" w:rsidP="003F21D8">
            <w:pPr>
              <w:numPr>
                <w:ilvl w:val="1"/>
                <w:numId w:val="3"/>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Stajın yapıldığı kuruluş hakkındaki bilgiler:</w:t>
            </w:r>
          </w:p>
          <w:p w:rsidR="0028224E" w:rsidRPr="0028224E" w:rsidRDefault="0028224E" w:rsidP="003F21D8">
            <w:pPr>
              <w:numPr>
                <w:ilvl w:val="1"/>
                <w:numId w:val="4"/>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Kuruluşun Adı,</w:t>
            </w:r>
          </w:p>
          <w:p w:rsidR="0028224E" w:rsidRPr="0028224E" w:rsidRDefault="0028224E" w:rsidP="003F21D8">
            <w:pPr>
              <w:numPr>
                <w:ilvl w:val="1"/>
                <w:numId w:val="4"/>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Kuruluşun Yeri,</w:t>
            </w:r>
          </w:p>
          <w:p w:rsidR="0028224E" w:rsidRPr="0028224E" w:rsidRDefault="0028224E" w:rsidP="003F21D8">
            <w:pPr>
              <w:numPr>
                <w:ilvl w:val="1"/>
                <w:numId w:val="4"/>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Kuruluşta Çalışan Mühendis (Branşları belirtilecek), Diğer Teknik Elemanlar ve Personel Sayısı,</w:t>
            </w:r>
          </w:p>
          <w:p w:rsidR="0028224E" w:rsidRPr="0028224E" w:rsidRDefault="0028224E" w:rsidP="003F21D8">
            <w:pPr>
              <w:numPr>
                <w:ilvl w:val="1"/>
                <w:numId w:val="4"/>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Kuruluşun Çalışma Konusu ve İş Kapasitesi,</w:t>
            </w:r>
          </w:p>
          <w:p w:rsidR="0028224E" w:rsidRPr="0028224E" w:rsidRDefault="0028224E" w:rsidP="00C532B2">
            <w:pPr>
              <w:numPr>
                <w:ilvl w:val="0"/>
                <w:numId w:val="4"/>
              </w:numPr>
              <w:spacing w:before="100" w:beforeAutospacing="1" w:after="240"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Raporun Ana Bölümleri: </w:t>
            </w:r>
            <w:r w:rsidRPr="0028224E">
              <w:rPr>
                <w:rFonts w:ascii="Arial" w:eastAsia="Times New Roman" w:hAnsi="Arial" w:cs="Arial"/>
                <w:color w:val="080A4A"/>
                <w:sz w:val="24"/>
                <w:szCs w:val="24"/>
                <w:lang w:eastAsia="tr-TR"/>
              </w:rPr>
              <w:br/>
            </w:r>
            <w:r w:rsidRPr="0028224E">
              <w:rPr>
                <w:rFonts w:ascii="Arial" w:eastAsia="Times New Roman" w:hAnsi="Arial" w:cs="Arial"/>
                <w:color w:val="080A4A"/>
                <w:sz w:val="24"/>
                <w:szCs w:val="24"/>
                <w:lang w:eastAsia="tr-TR"/>
              </w:rPr>
              <w:br/>
            </w:r>
            <w:r w:rsidRPr="0028224E">
              <w:rPr>
                <w:rFonts w:ascii="Arial" w:eastAsia="Times New Roman" w:hAnsi="Arial" w:cs="Arial"/>
                <w:b/>
                <w:bCs/>
                <w:color w:val="080A4A"/>
                <w:sz w:val="24"/>
                <w:szCs w:val="24"/>
                <w:lang w:eastAsia="tr-TR"/>
              </w:rPr>
              <w:t>GİRİŞ:</w:t>
            </w:r>
            <w:r w:rsidRPr="0028224E">
              <w:rPr>
                <w:rFonts w:ascii="Arial" w:eastAsia="Times New Roman" w:hAnsi="Arial" w:cs="Arial"/>
                <w:color w:val="080A4A"/>
                <w:sz w:val="24"/>
                <w:szCs w:val="24"/>
                <w:lang w:eastAsia="tr-TR"/>
              </w:rPr>
              <w:t xml:space="preserve"> Bu bölümde staj konusu hakkında kısa bilgi verilecektir. </w:t>
            </w:r>
            <w:r w:rsidRPr="0028224E">
              <w:rPr>
                <w:rFonts w:ascii="Arial" w:eastAsia="Times New Roman" w:hAnsi="Arial" w:cs="Arial"/>
                <w:color w:val="080A4A"/>
                <w:sz w:val="24"/>
                <w:szCs w:val="24"/>
                <w:lang w:eastAsia="tr-TR"/>
              </w:rPr>
              <w:br/>
            </w:r>
            <w:r w:rsidRPr="0028224E">
              <w:rPr>
                <w:rFonts w:ascii="Arial" w:eastAsia="Times New Roman" w:hAnsi="Arial" w:cs="Arial"/>
                <w:color w:val="080A4A"/>
                <w:sz w:val="24"/>
                <w:szCs w:val="24"/>
                <w:lang w:eastAsia="tr-TR"/>
              </w:rPr>
              <w:br/>
            </w:r>
            <w:r w:rsidRPr="0028224E">
              <w:rPr>
                <w:rFonts w:ascii="Arial" w:eastAsia="Times New Roman" w:hAnsi="Arial" w:cs="Arial"/>
                <w:b/>
                <w:bCs/>
                <w:color w:val="080A4A"/>
                <w:sz w:val="24"/>
                <w:szCs w:val="24"/>
                <w:lang w:eastAsia="tr-TR"/>
              </w:rPr>
              <w:t>ÇALIŞMA RAPORU:</w:t>
            </w:r>
            <w:r w:rsidRPr="0028224E">
              <w:rPr>
                <w:rFonts w:ascii="Arial" w:eastAsia="Times New Roman" w:hAnsi="Arial" w:cs="Arial"/>
                <w:color w:val="080A4A"/>
                <w:sz w:val="24"/>
                <w:szCs w:val="24"/>
                <w:lang w:eastAsia="tr-TR"/>
              </w:rPr>
              <w:t xml:space="preserve"> Bu bölümde staj programı göz önünde bulundurularak staj yerinde gözlenmiş ve yapılmış her şey ayrıntılı olarak açıklanacaktır. Rapor, öğrencinin ağırlıkla çalıştığı veya seçtiği, staj yerinde yapılan işlerden bir veya birkaçı üzerindeki ayrıntılı çalışmaları içermelidir. </w:t>
            </w:r>
            <w:r w:rsidRPr="0028224E">
              <w:rPr>
                <w:rFonts w:ascii="Arial" w:eastAsia="Times New Roman" w:hAnsi="Arial" w:cs="Arial"/>
                <w:color w:val="080A4A"/>
                <w:sz w:val="24"/>
                <w:szCs w:val="24"/>
                <w:lang w:eastAsia="tr-TR"/>
              </w:rPr>
              <w:br/>
            </w:r>
            <w:r w:rsidRPr="0028224E">
              <w:rPr>
                <w:rFonts w:ascii="Arial" w:eastAsia="Times New Roman" w:hAnsi="Arial" w:cs="Arial"/>
                <w:color w:val="080A4A"/>
                <w:sz w:val="24"/>
                <w:szCs w:val="24"/>
                <w:lang w:eastAsia="tr-TR"/>
              </w:rPr>
              <w:lastRenderedPageBreak/>
              <w:br/>
            </w:r>
            <w:r w:rsidRPr="0028224E">
              <w:rPr>
                <w:rFonts w:ascii="Arial" w:eastAsia="Times New Roman" w:hAnsi="Arial" w:cs="Arial"/>
                <w:b/>
                <w:bCs/>
                <w:color w:val="080A4A"/>
                <w:sz w:val="24"/>
                <w:szCs w:val="24"/>
                <w:lang w:eastAsia="tr-TR"/>
              </w:rPr>
              <w:t>DEĞERLENDİRMELER VE SONUÇ:</w:t>
            </w:r>
            <w:r w:rsidRPr="0028224E">
              <w:rPr>
                <w:rFonts w:ascii="Arial" w:eastAsia="Times New Roman" w:hAnsi="Arial" w:cs="Arial"/>
                <w:color w:val="080A4A"/>
                <w:sz w:val="24"/>
                <w:szCs w:val="24"/>
                <w:lang w:eastAsia="tr-TR"/>
              </w:rPr>
              <w:t xml:space="preserve"> Staj raporunda en önemli bölümlerden birisi şüphesiz değerlendirme ve sonuç kısmıdır. Tüm staj boyunca öğrencinin stajda eğitimi sırasında almış olduğu bilgileri ve staj sırasında edindiği tecrübelerin ışığında nasıl bir tecrübe kazandığının göstergesidir ve mutlaka üzerinde önemle durulmalıdır. Bu bölümde stajdan edinilen beceriler, kazanımlar ve deneyimler değerlendirilecek, kuruluş çeşitli yönlerden irdelenecek gerekiyorsa aksaklıklar ve </w:t>
            </w:r>
            <w:proofErr w:type="gramStart"/>
            <w:r w:rsidRPr="0028224E">
              <w:rPr>
                <w:rFonts w:ascii="Arial" w:eastAsia="Times New Roman" w:hAnsi="Arial" w:cs="Arial"/>
                <w:color w:val="080A4A"/>
                <w:sz w:val="24"/>
                <w:szCs w:val="24"/>
                <w:lang w:eastAsia="tr-TR"/>
              </w:rPr>
              <w:t>prosesler</w:t>
            </w:r>
            <w:proofErr w:type="gramEnd"/>
            <w:r w:rsidRPr="0028224E">
              <w:rPr>
                <w:rFonts w:ascii="Arial" w:eastAsia="Times New Roman" w:hAnsi="Arial" w:cs="Arial"/>
                <w:color w:val="080A4A"/>
                <w:sz w:val="24"/>
                <w:szCs w:val="24"/>
                <w:lang w:eastAsia="tr-TR"/>
              </w:rPr>
              <w:t xml:space="preserve"> (süreçler) konusunda öneriler sunulacaktır. </w:t>
            </w:r>
            <w:r w:rsidRPr="0028224E">
              <w:rPr>
                <w:rFonts w:ascii="Arial" w:eastAsia="Times New Roman" w:hAnsi="Arial" w:cs="Arial"/>
                <w:color w:val="080A4A"/>
                <w:sz w:val="24"/>
                <w:szCs w:val="24"/>
                <w:lang w:eastAsia="tr-TR"/>
              </w:rPr>
              <w:br/>
            </w:r>
            <w:r w:rsidRPr="0028224E">
              <w:rPr>
                <w:rFonts w:ascii="Arial" w:eastAsia="Times New Roman" w:hAnsi="Arial" w:cs="Arial"/>
                <w:color w:val="080A4A"/>
                <w:sz w:val="24"/>
                <w:szCs w:val="24"/>
                <w:lang w:eastAsia="tr-TR"/>
              </w:rPr>
              <w:br/>
            </w:r>
            <w:r w:rsidRPr="0028224E">
              <w:rPr>
                <w:rFonts w:ascii="Arial" w:eastAsia="Times New Roman" w:hAnsi="Arial" w:cs="Arial"/>
                <w:b/>
                <w:bCs/>
                <w:color w:val="080A4A"/>
                <w:sz w:val="24"/>
                <w:szCs w:val="24"/>
                <w:lang w:eastAsia="tr-TR"/>
              </w:rPr>
              <w:t>EKLER:</w:t>
            </w:r>
            <w:r w:rsidRPr="0028224E">
              <w:rPr>
                <w:rFonts w:ascii="Arial" w:eastAsia="Times New Roman" w:hAnsi="Arial" w:cs="Arial"/>
                <w:color w:val="080A4A"/>
                <w:sz w:val="24"/>
                <w:szCs w:val="24"/>
                <w:lang w:eastAsia="tr-TR"/>
              </w:rPr>
              <w:t xml:space="preserve"> Resimlerin, fotoğrafların, şekillerin, tabloların ve diğer </w:t>
            </w:r>
            <w:proofErr w:type="spellStart"/>
            <w:r w:rsidRPr="0028224E">
              <w:rPr>
                <w:rFonts w:ascii="Arial" w:eastAsia="Times New Roman" w:hAnsi="Arial" w:cs="Arial"/>
                <w:color w:val="080A4A"/>
                <w:sz w:val="24"/>
                <w:szCs w:val="24"/>
                <w:lang w:eastAsia="tr-TR"/>
              </w:rPr>
              <w:t>dökümanların</w:t>
            </w:r>
            <w:proofErr w:type="spellEnd"/>
            <w:r w:rsidRPr="0028224E">
              <w:rPr>
                <w:rFonts w:ascii="Arial" w:eastAsia="Times New Roman" w:hAnsi="Arial" w:cs="Arial"/>
                <w:color w:val="080A4A"/>
                <w:sz w:val="24"/>
                <w:szCs w:val="24"/>
                <w:lang w:eastAsia="tr-TR"/>
              </w:rPr>
              <w:t xml:space="preserve"> rapor içerisindeki yeri 1/3'ü geçmemelidir. Eğer bu oran aşılıyorsa veya rapora iliştirilmesi mümkün olmayan materyal ( Pafta, uzun tablolar, arıtım şeması, örnek plan ve kesit çizimleri, </w:t>
            </w:r>
            <w:proofErr w:type="spellStart"/>
            <w:r w:rsidRPr="0028224E">
              <w:rPr>
                <w:rFonts w:ascii="Arial" w:eastAsia="Times New Roman" w:hAnsi="Arial" w:cs="Arial"/>
                <w:color w:val="080A4A"/>
                <w:sz w:val="24"/>
                <w:szCs w:val="24"/>
                <w:lang w:eastAsia="tr-TR"/>
              </w:rPr>
              <w:t>vs</w:t>
            </w:r>
            <w:proofErr w:type="spellEnd"/>
            <w:r w:rsidRPr="0028224E">
              <w:rPr>
                <w:rFonts w:ascii="Arial" w:eastAsia="Times New Roman" w:hAnsi="Arial" w:cs="Arial"/>
                <w:color w:val="080A4A"/>
                <w:sz w:val="24"/>
                <w:szCs w:val="24"/>
                <w:lang w:eastAsia="tr-TR"/>
              </w:rPr>
              <w:t>) birikimi varsa rapora eklenmek üzere arta kalan kısımlar ve materyaller EKLER bölümünde numaralanarak verilmelidir. Raporun gereken yerlerinde bu numaralar kullanılmak suretiyle EKLER bölümüne atıf yapılabilecektir. Eklenecek çizimler kuralına uygun olarak katlanmalıdır.</w:t>
            </w:r>
          </w:p>
          <w:p w:rsidR="0028224E" w:rsidRPr="0028224E" w:rsidRDefault="0028224E" w:rsidP="003F21D8">
            <w:pPr>
              <w:numPr>
                <w:ilvl w:val="0"/>
                <w:numId w:val="4"/>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Raporda anlatım dili edilgen yapıda olmalıdır (yapıldı, görüldü, edildi, anlaşıldı, vs. gibi pasif fiiller içermelidir.)</w:t>
            </w:r>
          </w:p>
          <w:p w:rsidR="0028224E" w:rsidRPr="0028224E" w:rsidRDefault="0028224E" w:rsidP="003F21D8">
            <w:pPr>
              <w:numPr>
                <w:ilvl w:val="0"/>
                <w:numId w:val="4"/>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 yapılan kurumda başka öğrencilerin de bulunması halinde staj raporunun diğer öğrenci raporları ile aynı olmamasına dikkate edilmelidir. Çoğu kere bilgisayar ortamında bilgiler kolaylıkla çoğaltılarak staj komisyonuna teslim edilmektedir. Bu durum staj komisyonunca tespit edilmekte ve öğrencinin aleyhinde stajının bir bölümünün veya tamamının kabul edilmemesine yol açmaktadır. Staj sırasında staj mesaisine devam kadar, staj defterinin yazılmasında da emek harcanması ve kurumdan aynı bilgiler alınmış olsa da özgünlük çok önemlidir. Diğer uygulamalarda da olduğu gibi staj defteri yazılırken de herkes kendine özgü cümleleriyle istenen formatta staj defterini hazırlamalıdır. Staj defterini el yazısı ile dolduranlar, defterlerinde silinti, kazıntı ve karalamadan kaçınmalı, okunaklı, düzgün yazmalı ve varsa şekilleri teknik resim kurallarına uygun olarak çizmelidir. </w:t>
            </w:r>
          </w:p>
          <w:p w:rsidR="0028224E" w:rsidRPr="0028224E" w:rsidRDefault="0028224E" w:rsidP="003F21D8">
            <w:pPr>
              <w:numPr>
                <w:ilvl w:val="0"/>
                <w:numId w:val="4"/>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Staj bitiminde öğrenci staj yerinden ayrılmadan evvel mutlaka staj defterinin ön yüzünde bulunan ve staj yapılan kurumca doldurulması gereken bilgilerin, mühür ve imzaların atılıp atılmadığını kontrol etmelidir. Aynı şekilde tüm sayfaların da ilgili kurumca onaylanmış olmasına da dikkat edilmelidir.</w:t>
            </w: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28224E" w:rsidRPr="0028224E" w:rsidRDefault="0028224E" w:rsidP="003F21D8">
            <w:pPr>
              <w:spacing w:after="0" w:line="270" w:lineRule="atLeast"/>
              <w:rPr>
                <w:rFonts w:ascii="Arial" w:eastAsia="Times New Roman" w:hAnsi="Arial" w:cs="Arial"/>
                <w:color w:val="080A4A"/>
                <w:sz w:val="24"/>
                <w:szCs w:val="24"/>
                <w:lang w:eastAsia="tr-TR"/>
              </w:rPr>
            </w:pPr>
            <w:r w:rsidRPr="00BD59AF">
              <w:rPr>
                <w:rFonts w:ascii="Arial" w:eastAsia="Times New Roman" w:hAnsi="Arial" w:cs="Arial"/>
                <w:b/>
                <w:color w:val="080A4A"/>
                <w:sz w:val="24"/>
                <w:szCs w:val="24"/>
                <w:lang w:eastAsia="tr-TR"/>
              </w:rPr>
              <w:lastRenderedPageBreak/>
              <w:t xml:space="preserve">MADDE 4: </w:t>
            </w:r>
            <w:r w:rsidRPr="00BD59AF">
              <w:rPr>
                <w:rFonts w:ascii="Arial" w:eastAsia="Times New Roman" w:hAnsi="Arial" w:cs="Arial"/>
                <w:b/>
                <w:bCs/>
                <w:color w:val="080A4A"/>
                <w:sz w:val="24"/>
                <w:szCs w:val="24"/>
                <w:lang w:eastAsia="tr-TR"/>
              </w:rPr>
              <w:t>Staj</w:t>
            </w:r>
            <w:r w:rsidRPr="0028224E">
              <w:rPr>
                <w:rFonts w:ascii="Arial" w:eastAsia="Times New Roman" w:hAnsi="Arial" w:cs="Arial"/>
                <w:b/>
                <w:bCs/>
                <w:color w:val="080A4A"/>
                <w:sz w:val="24"/>
                <w:szCs w:val="24"/>
                <w:lang w:eastAsia="tr-TR"/>
              </w:rPr>
              <w:t xml:space="preserve"> Çalışması Sonrası Yapılacak İşlemler</w:t>
            </w:r>
            <w:r w:rsidRPr="0028224E">
              <w:rPr>
                <w:rFonts w:ascii="Arial" w:eastAsia="Times New Roman" w:hAnsi="Arial" w:cs="Arial"/>
                <w:color w:val="080A4A"/>
                <w:sz w:val="24"/>
                <w:szCs w:val="24"/>
                <w:lang w:eastAsia="tr-TR"/>
              </w:rPr>
              <w:t xml:space="preserve"> </w:t>
            </w:r>
          </w:p>
          <w:p w:rsidR="0028224E" w:rsidRPr="0028224E" w:rsidRDefault="0028224E" w:rsidP="003F21D8">
            <w:pPr>
              <w:numPr>
                <w:ilvl w:val="0"/>
                <w:numId w:val="5"/>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Stajın bitimini takiben, pratik sicil fişi kuruluş yetkilisi tarafından "GİZLİ" olarak doldurulup, kapalı bir zarf içerisinde bölüme gönderilir. Belgeyi dolduran kuruluş yetkilisinin ismi, </w:t>
            </w:r>
            <w:proofErr w:type="spellStart"/>
            <w:r w:rsidRPr="0028224E">
              <w:rPr>
                <w:rFonts w:ascii="Arial" w:eastAsia="Times New Roman" w:hAnsi="Arial" w:cs="Arial"/>
                <w:color w:val="080A4A"/>
                <w:sz w:val="24"/>
                <w:szCs w:val="24"/>
                <w:lang w:eastAsia="tr-TR"/>
              </w:rPr>
              <w:t>ünvanı</w:t>
            </w:r>
            <w:proofErr w:type="spellEnd"/>
            <w:r w:rsidRPr="0028224E">
              <w:rPr>
                <w:rFonts w:ascii="Arial" w:eastAsia="Times New Roman" w:hAnsi="Arial" w:cs="Arial"/>
                <w:color w:val="080A4A"/>
                <w:sz w:val="24"/>
                <w:szCs w:val="24"/>
                <w:lang w:eastAsia="tr-TR"/>
              </w:rPr>
              <w:t xml:space="preserve"> ve görevi açık olarak yazılmış olmalıdır.</w:t>
            </w:r>
          </w:p>
          <w:p w:rsidR="0028224E" w:rsidRPr="0028224E" w:rsidRDefault="0028224E" w:rsidP="003F21D8">
            <w:pPr>
              <w:numPr>
                <w:ilvl w:val="0"/>
                <w:numId w:val="5"/>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Stajını bitiren öğrenciler; belirtilen esaslara uygun olarak düzenledikleri staj defterlerini takip eden yarıyıl başlangıcından itibaren iki hafta sonra (İkinci haftanın Cuma günü mesai bitimine kadar) staj komisyonuna imza </w:t>
            </w:r>
            <w:r w:rsidRPr="0028224E">
              <w:rPr>
                <w:rFonts w:ascii="Arial" w:eastAsia="Times New Roman" w:hAnsi="Arial" w:cs="Arial"/>
                <w:color w:val="080A4A"/>
                <w:sz w:val="24"/>
                <w:szCs w:val="24"/>
                <w:lang w:eastAsia="tr-TR"/>
              </w:rPr>
              <w:lastRenderedPageBreak/>
              <w:t>karşılığı teslim ederler.</w:t>
            </w:r>
          </w:p>
          <w:p w:rsidR="0028224E" w:rsidRPr="0028224E" w:rsidRDefault="0028224E" w:rsidP="003F21D8">
            <w:pPr>
              <w:numPr>
                <w:ilvl w:val="0"/>
                <w:numId w:val="5"/>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 komisyonu, staj defterini ve pratik sicil fişini inceleyerek, stajın uygunluğunu denetler. Öğrencilerin yapmış oldukları stajlarının </w:t>
            </w:r>
            <w:r w:rsidR="00350076">
              <w:rPr>
                <w:rFonts w:ascii="Arial" w:eastAsia="Times New Roman" w:hAnsi="Arial" w:cs="Arial"/>
                <w:color w:val="080A4A"/>
                <w:sz w:val="24"/>
                <w:szCs w:val="24"/>
                <w:lang w:eastAsia="tr-TR"/>
              </w:rPr>
              <w:t>notları final sınavlarıyla birlikte</w:t>
            </w:r>
            <w:r w:rsidRPr="0028224E">
              <w:rPr>
                <w:rFonts w:ascii="Arial" w:eastAsia="Times New Roman" w:hAnsi="Arial" w:cs="Arial"/>
                <w:color w:val="080A4A"/>
                <w:sz w:val="24"/>
                <w:szCs w:val="24"/>
                <w:lang w:eastAsia="tr-TR"/>
              </w:rPr>
              <w:t xml:space="preserve"> ilan edilir. </w:t>
            </w:r>
          </w:p>
          <w:p w:rsidR="0028224E" w:rsidRPr="0028224E" w:rsidRDefault="0028224E" w:rsidP="003F21D8">
            <w:pPr>
              <w:numPr>
                <w:ilvl w:val="0"/>
                <w:numId w:val="5"/>
              </w:numPr>
              <w:spacing w:before="100" w:beforeAutospacing="1" w:after="100" w:afterAutospacing="1" w:line="270" w:lineRule="atLeast"/>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Staj komisyonu uygun gördüğü </w:t>
            </w:r>
            <w:proofErr w:type="gramStart"/>
            <w:r w:rsidRPr="0028224E">
              <w:rPr>
                <w:rFonts w:ascii="Arial" w:eastAsia="Times New Roman" w:hAnsi="Arial" w:cs="Arial"/>
                <w:color w:val="080A4A"/>
                <w:sz w:val="24"/>
                <w:szCs w:val="24"/>
                <w:lang w:eastAsia="tr-TR"/>
              </w:rPr>
              <w:t>taktirde</w:t>
            </w:r>
            <w:proofErr w:type="gramEnd"/>
            <w:r w:rsidRPr="0028224E">
              <w:rPr>
                <w:rFonts w:ascii="Arial" w:eastAsia="Times New Roman" w:hAnsi="Arial" w:cs="Arial"/>
                <w:color w:val="080A4A"/>
                <w:sz w:val="24"/>
                <w:szCs w:val="24"/>
                <w:lang w:eastAsia="tr-TR"/>
              </w:rPr>
              <w:t>, staj yeri ile ilgili ek koşul ve özellikler arayabilir.</w:t>
            </w: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350076" w:rsidRDefault="0028224E" w:rsidP="00350076">
            <w:pPr>
              <w:spacing w:after="240" w:line="270" w:lineRule="atLeast"/>
              <w:jc w:val="both"/>
              <w:rPr>
                <w:rFonts w:ascii="Arial" w:eastAsia="Times New Roman" w:hAnsi="Arial" w:cs="Arial"/>
                <w:b/>
                <w:bCs/>
                <w:color w:val="080A4A"/>
                <w:sz w:val="24"/>
                <w:szCs w:val="24"/>
                <w:lang w:eastAsia="tr-TR"/>
              </w:rPr>
            </w:pPr>
            <w:r w:rsidRPr="00BD59AF">
              <w:rPr>
                <w:rFonts w:ascii="Arial" w:eastAsia="Times New Roman" w:hAnsi="Arial" w:cs="Arial"/>
                <w:b/>
                <w:color w:val="080A4A"/>
                <w:sz w:val="24"/>
                <w:szCs w:val="24"/>
                <w:lang w:eastAsia="tr-TR"/>
              </w:rPr>
              <w:lastRenderedPageBreak/>
              <w:t>MADDE 5:</w:t>
            </w:r>
            <w:r w:rsidRPr="0028224E">
              <w:rPr>
                <w:rFonts w:ascii="Arial" w:eastAsia="Times New Roman" w:hAnsi="Arial" w:cs="Arial"/>
                <w:color w:val="080A4A"/>
                <w:sz w:val="24"/>
                <w:szCs w:val="24"/>
                <w:lang w:eastAsia="tr-TR"/>
              </w:rPr>
              <w:t xml:space="preserve"> </w:t>
            </w:r>
            <w:r w:rsidRPr="0028224E">
              <w:rPr>
                <w:rFonts w:ascii="Arial" w:eastAsia="Times New Roman" w:hAnsi="Arial" w:cs="Arial"/>
                <w:b/>
                <w:bCs/>
                <w:color w:val="080A4A"/>
                <w:sz w:val="24"/>
                <w:szCs w:val="24"/>
                <w:lang w:eastAsia="tr-TR"/>
              </w:rPr>
              <w:t>Özel koşullar</w:t>
            </w:r>
          </w:p>
          <w:p w:rsidR="0028224E" w:rsidRPr="0028224E" w:rsidRDefault="0028224E" w:rsidP="00350076">
            <w:pPr>
              <w:spacing w:after="240"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Bölümümüzün mevcut durumu göz önüne alındığında, öğrencilerin 1. devre stajlarını öncelikle su analizleri ve yanında diğer bazı çevresel parametre analizlerinin yapılabildiği (Hava kirliliği, Gürültü, Yakıt analizi </w:t>
            </w:r>
            <w:proofErr w:type="spellStart"/>
            <w:r w:rsidRPr="0028224E">
              <w:rPr>
                <w:rFonts w:ascii="Arial" w:eastAsia="Times New Roman" w:hAnsi="Arial" w:cs="Arial"/>
                <w:color w:val="080A4A"/>
                <w:sz w:val="24"/>
                <w:szCs w:val="24"/>
                <w:lang w:eastAsia="tr-TR"/>
              </w:rPr>
              <w:t>vb</w:t>
            </w:r>
            <w:proofErr w:type="spellEnd"/>
            <w:r w:rsidRPr="0028224E">
              <w:rPr>
                <w:rFonts w:ascii="Arial" w:eastAsia="Times New Roman" w:hAnsi="Arial" w:cs="Arial"/>
                <w:color w:val="080A4A"/>
                <w:sz w:val="24"/>
                <w:szCs w:val="24"/>
                <w:lang w:eastAsia="tr-TR"/>
              </w:rPr>
              <w:t xml:space="preserve"> gibi) laboratuvar koşullarına sahip bir kuruluşta yapmaları gerekmektedir. 1. devre stajının kabulü için bu şart kesinlikle aranacaktır. 2. devre stajları ise kamu veya özel sektör kuruluşlarında büro, işletme, şantiye veya proje alanında yapılabilecektir.</w:t>
            </w:r>
          </w:p>
        </w:tc>
      </w:tr>
      <w:tr w:rsidR="0028224E" w:rsidRPr="0028224E" w:rsidTr="00EA2DDE">
        <w:trPr>
          <w:tblCellSpacing w:w="15" w:type="dxa"/>
        </w:trPr>
        <w:tc>
          <w:tcPr>
            <w:tcW w:w="4973" w:type="pct"/>
            <w:shd w:val="clear" w:color="auto" w:fill="auto"/>
            <w:tcMar>
              <w:top w:w="100" w:type="dxa"/>
              <w:left w:w="450" w:type="dxa"/>
              <w:bottom w:w="100" w:type="dxa"/>
              <w:right w:w="100" w:type="dxa"/>
            </w:tcMar>
            <w:vAlign w:val="center"/>
            <w:hideMark/>
          </w:tcPr>
          <w:p w:rsidR="00350076" w:rsidRDefault="0028224E" w:rsidP="00350076">
            <w:pPr>
              <w:spacing w:after="0" w:line="270" w:lineRule="atLeast"/>
              <w:jc w:val="both"/>
              <w:rPr>
                <w:rFonts w:ascii="Arial" w:eastAsia="Times New Roman" w:hAnsi="Arial" w:cs="Arial"/>
                <w:b/>
                <w:bCs/>
                <w:color w:val="080A4A"/>
                <w:sz w:val="24"/>
                <w:szCs w:val="24"/>
                <w:lang w:eastAsia="tr-TR"/>
              </w:rPr>
            </w:pPr>
            <w:r w:rsidRPr="00BD59AF">
              <w:rPr>
                <w:rFonts w:ascii="Arial" w:eastAsia="Times New Roman" w:hAnsi="Arial" w:cs="Arial"/>
                <w:b/>
                <w:color w:val="080A4A"/>
                <w:sz w:val="24"/>
                <w:szCs w:val="24"/>
                <w:lang w:eastAsia="tr-TR"/>
              </w:rPr>
              <w:t xml:space="preserve">MADDE 6: </w:t>
            </w:r>
            <w:r w:rsidRPr="0028224E">
              <w:rPr>
                <w:rFonts w:ascii="Arial" w:eastAsia="Times New Roman" w:hAnsi="Arial" w:cs="Arial"/>
                <w:b/>
                <w:bCs/>
                <w:color w:val="080A4A"/>
                <w:sz w:val="24"/>
                <w:szCs w:val="24"/>
                <w:lang w:eastAsia="tr-TR"/>
              </w:rPr>
              <w:t>Staj Çalışmasının Değerlendirilmesi</w:t>
            </w:r>
          </w:p>
          <w:p w:rsidR="00350076" w:rsidRDefault="0028224E" w:rsidP="00350076">
            <w:pPr>
              <w:spacing w:after="0"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br/>
              <w:t xml:space="preserve">Staj raporları staj komisyonuna teslim edildikten sonra ilgili komisyon tarafından gerekli belgeler ve format yönünden ön incelemeye tabi tutulur. Belgelerde, imza ve mühürlerde eksiklik olması durumunda öğrenciden bu eksiklikleri verilecek süre içerisinde gidermeleri istenir. Tüm eksiklikler giderildikten sonra staj defterleri aynı yerde staj yapan öğrenciler aynı öğretim elemanınca değerlendirilmek üzere staj komisyonu üyeleri </w:t>
            </w:r>
            <w:r w:rsidR="00350076">
              <w:rPr>
                <w:rFonts w:ascii="Arial" w:eastAsia="Times New Roman" w:hAnsi="Arial" w:cs="Arial"/>
                <w:color w:val="080A4A"/>
                <w:sz w:val="24"/>
                <w:szCs w:val="24"/>
                <w:lang w:eastAsia="tr-TR"/>
              </w:rPr>
              <w:t>tarafından değerlendirilir.</w:t>
            </w:r>
          </w:p>
          <w:p w:rsidR="00350076" w:rsidRDefault="00350076" w:rsidP="00350076">
            <w:pPr>
              <w:spacing w:after="0" w:line="270" w:lineRule="atLeast"/>
              <w:jc w:val="both"/>
              <w:rPr>
                <w:rFonts w:ascii="Arial" w:eastAsia="Times New Roman" w:hAnsi="Arial" w:cs="Arial"/>
                <w:color w:val="080A4A"/>
                <w:sz w:val="24"/>
                <w:szCs w:val="24"/>
                <w:lang w:eastAsia="tr-TR"/>
              </w:rPr>
            </w:pPr>
          </w:p>
          <w:p w:rsidR="00350076" w:rsidRDefault="0028224E" w:rsidP="00350076">
            <w:pPr>
              <w:spacing w:after="0"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Staj defterinin değerlendirilmesinde; şekilsel içerik (içindekiler, staj yerinin tanıtımı, ayrıntılar bölümü, sonuç, vb.), staj çalışma ayrıntısının yeterliliği, staj çalışma ayrıntısının doğruluğu, yazım kurallarına uygunluk, staj defterini kullanma yeteneği, verilen şekil, resim, vb. materyalin rapor içerisindeki dağılımı ve uygunluğu esaslarından her biri 5 puan üzerinden değerlendirilmektedir.</w:t>
            </w:r>
            <w:r w:rsidR="00350076">
              <w:rPr>
                <w:rFonts w:ascii="Arial" w:eastAsia="Times New Roman" w:hAnsi="Arial" w:cs="Arial"/>
                <w:color w:val="080A4A"/>
                <w:sz w:val="24"/>
                <w:szCs w:val="24"/>
                <w:lang w:eastAsia="tr-TR"/>
              </w:rPr>
              <w:t xml:space="preserve"> Değerlendirme sonucunda 100 üzerinden </w:t>
            </w:r>
            <w:proofErr w:type="spellStart"/>
            <w:r w:rsidR="00350076">
              <w:rPr>
                <w:rFonts w:ascii="Arial" w:eastAsia="Times New Roman" w:hAnsi="Arial" w:cs="Arial"/>
                <w:color w:val="080A4A"/>
                <w:sz w:val="24"/>
                <w:szCs w:val="24"/>
                <w:lang w:eastAsia="tr-TR"/>
              </w:rPr>
              <w:t>notlandırma</w:t>
            </w:r>
            <w:proofErr w:type="spellEnd"/>
            <w:r w:rsidR="00350076">
              <w:rPr>
                <w:rFonts w:ascii="Arial" w:eastAsia="Times New Roman" w:hAnsi="Arial" w:cs="Arial"/>
                <w:color w:val="080A4A"/>
                <w:sz w:val="24"/>
                <w:szCs w:val="24"/>
                <w:lang w:eastAsia="tr-TR"/>
              </w:rPr>
              <w:t xml:space="preserve"> yapılır. 60 geçer not olup, 60 altında not alan öğrencinin stajını tekrar yapması gerekir.</w:t>
            </w:r>
          </w:p>
          <w:p w:rsidR="0028224E" w:rsidRPr="0028224E" w:rsidRDefault="0028224E" w:rsidP="00350076">
            <w:pPr>
              <w:spacing w:after="0" w:line="270" w:lineRule="atLeast"/>
              <w:jc w:val="both"/>
              <w:rPr>
                <w:rFonts w:ascii="Arial" w:eastAsia="Times New Roman" w:hAnsi="Arial" w:cs="Arial"/>
                <w:color w:val="080A4A"/>
                <w:sz w:val="24"/>
                <w:szCs w:val="24"/>
                <w:lang w:eastAsia="tr-TR"/>
              </w:rPr>
            </w:pPr>
            <w:r w:rsidRPr="0028224E">
              <w:rPr>
                <w:rFonts w:ascii="Arial" w:eastAsia="Times New Roman" w:hAnsi="Arial" w:cs="Arial"/>
                <w:color w:val="080A4A"/>
                <w:sz w:val="24"/>
                <w:szCs w:val="24"/>
                <w:lang w:eastAsia="tr-TR"/>
              </w:rPr>
              <w:t xml:space="preserve"> </w:t>
            </w:r>
            <w:r w:rsidRPr="0028224E">
              <w:rPr>
                <w:rFonts w:ascii="Arial" w:eastAsia="Times New Roman" w:hAnsi="Arial" w:cs="Arial"/>
                <w:color w:val="080A4A"/>
                <w:sz w:val="24"/>
                <w:szCs w:val="24"/>
                <w:lang w:eastAsia="tr-TR"/>
              </w:rPr>
              <w:br/>
            </w:r>
            <w:r w:rsidRPr="0028224E">
              <w:rPr>
                <w:rFonts w:ascii="Arial" w:eastAsia="Times New Roman" w:hAnsi="Arial" w:cs="Arial"/>
                <w:color w:val="080A4A"/>
                <w:sz w:val="24"/>
                <w:szCs w:val="24"/>
                <w:lang w:eastAsia="tr-TR"/>
              </w:rPr>
              <w:br/>
            </w:r>
          </w:p>
        </w:tc>
      </w:tr>
      <w:tr w:rsidR="0028224E" w:rsidRPr="0028224E" w:rsidTr="00EA2DDE">
        <w:trPr>
          <w:tblCellSpacing w:w="15" w:type="dxa"/>
        </w:trPr>
        <w:tc>
          <w:tcPr>
            <w:tcW w:w="4973" w:type="pct"/>
            <w:shd w:val="clear" w:color="auto" w:fill="auto"/>
            <w:tcMar>
              <w:top w:w="100" w:type="dxa"/>
              <w:left w:w="100" w:type="dxa"/>
              <w:bottom w:w="100" w:type="dxa"/>
              <w:right w:w="100" w:type="dxa"/>
            </w:tcMar>
            <w:vAlign w:val="center"/>
            <w:hideMark/>
          </w:tcPr>
          <w:p w:rsidR="0028224E" w:rsidRPr="0028224E" w:rsidRDefault="0028224E" w:rsidP="00350076">
            <w:pPr>
              <w:spacing w:after="0" w:line="270" w:lineRule="atLeast"/>
              <w:rPr>
                <w:rFonts w:ascii="Arial" w:eastAsia="Times New Roman" w:hAnsi="Arial" w:cs="Arial"/>
                <w:color w:val="080A4A"/>
                <w:sz w:val="24"/>
                <w:szCs w:val="24"/>
                <w:lang w:eastAsia="tr-TR"/>
              </w:rPr>
            </w:pPr>
          </w:p>
        </w:tc>
      </w:tr>
    </w:tbl>
    <w:p w:rsidR="00D836D5" w:rsidRPr="0028224E" w:rsidRDefault="00D836D5">
      <w:pPr>
        <w:rPr>
          <w:rFonts w:ascii="Arial" w:hAnsi="Arial" w:cs="Arial"/>
          <w:sz w:val="24"/>
          <w:szCs w:val="24"/>
        </w:rPr>
      </w:pPr>
    </w:p>
    <w:sectPr w:rsidR="00D836D5" w:rsidRPr="00282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091"/>
    <w:multiLevelType w:val="multilevel"/>
    <w:tmpl w:val="22AC6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CA516A1"/>
    <w:multiLevelType w:val="multilevel"/>
    <w:tmpl w:val="B810DF26"/>
    <w:lvl w:ilvl="0">
      <w:start w:val="1"/>
      <w:numFmt w:val="low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B9C2F6B"/>
    <w:multiLevelType w:val="multilevel"/>
    <w:tmpl w:val="B93E2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CEA581F"/>
    <w:multiLevelType w:val="multilevel"/>
    <w:tmpl w:val="DA7A1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9AB0C3C"/>
    <w:multiLevelType w:val="multilevel"/>
    <w:tmpl w:val="150CE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85"/>
    <w:rsid w:val="00004885"/>
    <w:rsid w:val="001B30D5"/>
    <w:rsid w:val="0028224E"/>
    <w:rsid w:val="00350076"/>
    <w:rsid w:val="004D630D"/>
    <w:rsid w:val="00BD59AF"/>
    <w:rsid w:val="00C532B2"/>
    <w:rsid w:val="00D836D5"/>
    <w:rsid w:val="00EA2DDE"/>
    <w:rsid w:val="00ED6A24"/>
    <w:rsid w:val="00FC1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1427</Words>
  <Characters>8135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songrafix@gmail.com</cp:lastModifiedBy>
  <cp:revision>8</cp:revision>
  <dcterms:created xsi:type="dcterms:W3CDTF">2015-01-19T10:03:00Z</dcterms:created>
  <dcterms:modified xsi:type="dcterms:W3CDTF">2021-02-23T13:22:00Z</dcterms:modified>
</cp:coreProperties>
</file>