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Bölüm Sekreteri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Sekreteri,  Anabilim  Dalı  Başkanı,  Bölüm  Başkanı, Dekan Yardımcısı  ve Dekana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Bulunmuş olduğu birimde görevini ilgilendiren tüm konularda gerekli tüm faaliyetlerinin etkenlik ve verimlilik ilkelerine uygun olarak yürütülmesi amacıyla çalışmaları yapmak.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KADER KARA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Fakülte-bölüm arası ve bölümler arası yazışmaları yapar ve ilgili yere teslim eder.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Bölümden giden ve bölüme gelen yazıların evrak kayıtlarını “giden” ve “gelen” evrak defterine işler, yazıları dosyalar.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Bölüm personelinin yıllık izin, doğum, ölüm, mazeret izni, rapor, görevlendirme vb. yazılarını yazar.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Bölüm öğretim elemanlarının görev sürelerinin uzatılması ile ilgili alınan bölüm kurul kararını Dekanlığa bildirir.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Gelen yazıların Bölüm Başkanına iletir.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Bölüm Sekreteri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